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E6EF4" w14:textId="77777777" w:rsidR="00FD78FA" w:rsidRPr="00247BEF" w:rsidRDefault="00FD78FA" w:rsidP="00FD78FA">
      <w:pPr>
        <w:jc w:val="center"/>
        <w:rPr>
          <w:rFonts w:ascii="Arial" w:hAnsi="Arial"/>
          <w:b/>
          <w:szCs w:val="22"/>
        </w:rPr>
      </w:pPr>
      <w:bookmarkStart w:id="0" w:name="_GoBack"/>
      <w:bookmarkEnd w:id="0"/>
      <w:r w:rsidRPr="00247BEF">
        <w:rPr>
          <w:rFonts w:ascii="Arial" w:hAnsi="Arial"/>
          <w:b/>
          <w:szCs w:val="22"/>
        </w:rPr>
        <w:t>(</w:t>
      </w:r>
      <w:r w:rsidRPr="00247BEF">
        <w:rPr>
          <w:rFonts w:ascii="Arial" w:hAnsi="Arial"/>
          <w:b/>
          <w:szCs w:val="22"/>
          <w:highlight w:val="yellow"/>
        </w:rPr>
        <w:t>Nombre y logotipo del “Contratista principal/general”</w:t>
      </w:r>
      <w:r w:rsidRPr="00247BEF">
        <w:rPr>
          <w:rFonts w:ascii="Arial" w:hAnsi="Arial"/>
          <w:b/>
          <w:szCs w:val="22"/>
        </w:rPr>
        <w:t>)</w:t>
      </w:r>
    </w:p>
    <w:p w14:paraId="48633F5C" w14:textId="77777777" w:rsidR="00FD78FA" w:rsidRPr="00247BEF" w:rsidRDefault="00FD78FA" w:rsidP="00FD78FA">
      <w:pPr>
        <w:jc w:val="center"/>
        <w:rPr>
          <w:rFonts w:ascii="Arial" w:hAnsi="Arial"/>
          <w:b/>
          <w:szCs w:val="22"/>
        </w:rPr>
      </w:pPr>
    </w:p>
    <w:p w14:paraId="22829985" w14:textId="77777777" w:rsidR="00FD78FA" w:rsidRPr="00247BEF" w:rsidRDefault="00643553" w:rsidP="00FD78FA">
      <w:pPr>
        <w:jc w:val="center"/>
        <w:rPr>
          <w:rFonts w:ascii="Arial" w:hAnsi="Arial"/>
          <w:b/>
          <w:szCs w:val="22"/>
        </w:rPr>
      </w:pPr>
      <w:r w:rsidRPr="00247BEF">
        <w:rPr>
          <w:rFonts w:ascii="Arial" w:hAnsi="Arial"/>
          <w:b/>
          <w:szCs w:val="22"/>
        </w:rPr>
        <w:t xml:space="preserve">Plan de Seguridad Específico del Proyecto/Sitio </w:t>
      </w:r>
    </w:p>
    <w:p w14:paraId="074848C7" w14:textId="77777777" w:rsidR="00FD78FA" w:rsidRPr="00791436" w:rsidRDefault="00FD78FA" w:rsidP="008A7F08">
      <w:pPr>
        <w:rPr>
          <w:rFonts w:ascii="Arial" w:hAnsi="Arial"/>
          <w:b/>
          <w:sz w:val="12"/>
          <w:szCs w:val="22"/>
        </w:rPr>
      </w:pPr>
    </w:p>
    <w:tbl>
      <w:tblPr>
        <w:tblW w:w="9764"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791"/>
        <w:gridCol w:w="806"/>
        <w:gridCol w:w="5167"/>
      </w:tblGrid>
      <w:tr w:rsidR="00FD78FA" w:rsidRPr="00247BEF" w14:paraId="1873B706" w14:textId="77777777" w:rsidTr="00A30E68">
        <w:trPr>
          <w:jc w:val="center"/>
        </w:trPr>
        <w:tc>
          <w:tcPr>
            <w:tcW w:w="9764" w:type="dxa"/>
            <w:gridSpan w:val="3"/>
          </w:tcPr>
          <w:p w14:paraId="7B1CBC60" w14:textId="77777777" w:rsidR="00FD78FA" w:rsidRPr="00247BEF" w:rsidRDefault="00FD78FA" w:rsidP="00FE047E">
            <w:pPr>
              <w:tabs>
                <w:tab w:val="left" w:pos="1800"/>
                <w:tab w:val="left" w:pos="3631"/>
              </w:tabs>
              <w:spacing w:before="240" w:after="240"/>
              <w:jc w:val="both"/>
              <w:rPr>
                <w:rFonts w:ascii="Arial" w:hAnsi="Arial"/>
                <w:b/>
                <w:smallCaps/>
                <w:szCs w:val="22"/>
              </w:rPr>
            </w:pPr>
            <w:r w:rsidRPr="00247BEF">
              <w:rPr>
                <w:rFonts w:ascii="Arial" w:hAnsi="Arial"/>
                <w:b/>
                <w:smallCaps/>
                <w:szCs w:val="22"/>
              </w:rPr>
              <w:t>Nombre del proyecto:</w:t>
            </w:r>
            <w:r w:rsidRPr="00247BEF">
              <w:rPr>
                <w:rFonts w:ascii="Arial" w:hAnsi="Arial"/>
                <w:b/>
                <w:smallCaps/>
                <w:szCs w:val="22"/>
              </w:rPr>
              <w:tab/>
            </w:r>
            <w:r w:rsidRPr="00247BEF">
              <w:rPr>
                <w:rFonts w:ascii="Arial" w:hAnsi="Arial"/>
                <w:b/>
                <w:smallCaps/>
                <w:szCs w:val="22"/>
                <w:highlight w:val="yellow"/>
              </w:rPr>
              <w:t>XXXX</w:t>
            </w:r>
          </w:p>
        </w:tc>
      </w:tr>
      <w:tr w:rsidR="00FD78FA" w:rsidRPr="00247BEF" w14:paraId="3A92E660" w14:textId="77777777" w:rsidTr="00FE047E">
        <w:trPr>
          <w:jc w:val="center"/>
        </w:trPr>
        <w:tc>
          <w:tcPr>
            <w:tcW w:w="4597" w:type="dxa"/>
            <w:gridSpan w:val="2"/>
          </w:tcPr>
          <w:p w14:paraId="2A41164E" w14:textId="77777777" w:rsidR="00FD78FA" w:rsidRPr="00247BEF" w:rsidRDefault="00FD78FA" w:rsidP="00201410">
            <w:pPr>
              <w:tabs>
                <w:tab w:val="left" w:pos="1800"/>
              </w:tabs>
              <w:spacing w:before="240" w:after="240"/>
              <w:jc w:val="both"/>
              <w:rPr>
                <w:rFonts w:ascii="Arial" w:hAnsi="Arial"/>
                <w:szCs w:val="22"/>
              </w:rPr>
            </w:pPr>
            <w:r w:rsidRPr="00247BEF">
              <w:rPr>
                <w:rFonts w:ascii="Arial" w:hAnsi="Arial"/>
                <w:b/>
                <w:szCs w:val="22"/>
              </w:rPr>
              <w:t>Número de proyecto:</w:t>
            </w:r>
            <w:r w:rsidRPr="00247BEF">
              <w:rPr>
                <w:rFonts w:ascii="Arial" w:hAnsi="Arial"/>
                <w:szCs w:val="22"/>
              </w:rPr>
              <w:tab/>
            </w:r>
            <w:r w:rsidRPr="00247BEF">
              <w:rPr>
                <w:rFonts w:ascii="Arial" w:hAnsi="Arial"/>
                <w:szCs w:val="22"/>
              </w:rPr>
              <w:tab/>
            </w:r>
            <w:r w:rsidRPr="00247BEF">
              <w:rPr>
                <w:rFonts w:ascii="Arial" w:hAnsi="Arial"/>
                <w:szCs w:val="22"/>
                <w:highlight w:val="yellow"/>
              </w:rPr>
              <w:t>XXXX</w:t>
            </w:r>
          </w:p>
        </w:tc>
        <w:tc>
          <w:tcPr>
            <w:tcW w:w="5167" w:type="dxa"/>
          </w:tcPr>
          <w:p w14:paraId="1E017FDC" w14:textId="77777777" w:rsidR="00FD78FA" w:rsidRPr="00247BEF" w:rsidRDefault="00FD78FA" w:rsidP="00201410">
            <w:pPr>
              <w:tabs>
                <w:tab w:val="left" w:pos="864"/>
              </w:tabs>
              <w:spacing w:before="240" w:after="240"/>
              <w:jc w:val="both"/>
              <w:rPr>
                <w:rFonts w:ascii="Arial" w:hAnsi="Arial"/>
                <w:szCs w:val="22"/>
              </w:rPr>
            </w:pPr>
          </w:p>
        </w:tc>
      </w:tr>
      <w:tr w:rsidR="00FD78FA" w:rsidRPr="00247BEF" w14:paraId="099845FA" w14:textId="77777777" w:rsidTr="00A30E68">
        <w:trPr>
          <w:jc w:val="center"/>
        </w:trPr>
        <w:tc>
          <w:tcPr>
            <w:tcW w:w="9764" w:type="dxa"/>
            <w:gridSpan w:val="3"/>
          </w:tcPr>
          <w:p w14:paraId="309CC758" w14:textId="77777777" w:rsidR="00FD78FA" w:rsidRPr="00247BEF" w:rsidRDefault="00FD78FA" w:rsidP="00201410">
            <w:pPr>
              <w:tabs>
                <w:tab w:val="left" w:pos="1800"/>
              </w:tabs>
              <w:spacing w:before="240" w:after="240"/>
              <w:jc w:val="both"/>
              <w:rPr>
                <w:rFonts w:ascii="Arial" w:hAnsi="Arial"/>
                <w:szCs w:val="22"/>
              </w:rPr>
            </w:pPr>
            <w:r w:rsidRPr="00247BEF">
              <w:rPr>
                <w:rFonts w:ascii="Arial" w:hAnsi="Arial"/>
                <w:b/>
                <w:szCs w:val="22"/>
              </w:rPr>
              <w:t>Patrocinador del proyecto:</w:t>
            </w:r>
            <w:r w:rsidRPr="00247BEF">
              <w:rPr>
                <w:rFonts w:ascii="Arial" w:hAnsi="Arial"/>
                <w:szCs w:val="22"/>
              </w:rPr>
              <w:tab/>
            </w:r>
            <w:r w:rsidRPr="00247BEF">
              <w:rPr>
                <w:rFonts w:ascii="Arial" w:hAnsi="Arial"/>
                <w:szCs w:val="22"/>
              </w:rPr>
              <w:tab/>
            </w:r>
            <w:r w:rsidRPr="00247BEF">
              <w:rPr>
                <w:rFonts w:ascii="Arial" w:hAnsi="Arial"/>
                <w:szCs w:val="22"/>
                <w:highlight w:val="yellow"/>
              </w:rPr>
              <w:t>XXXX (gerente/director del departamento)</w:t>
            </w:r>
          </w:p>
        </w:tc>
      </w:tr>
      <w:tr w:rsidR="00FD78FA" w:rsidRPr="00247BEF" w14:paraId="5C07100C" w14:textId="77777777" w:rsidTr="00A30E68">
        <w:trPr>
          <w:jc w:val="center"/>
        </w:trPr>
        <w:tc>
          <w:tcPr>
            <w:tcW w:w="9764" w:type="dxa"/>
            <w:gridSpan w:val="3"/>
          </w:tcPr>
          <w:p w14:paraId="31C1347B" w14:textId="77777777" w:rsidR="00FD78FA" w:rsidRPr="00247BEF" w:rsidRDefault="00FD78FA" w:rsidP="00FE047E">
            <w:pPr>
              <w:tabs>
                <w:tab w:val="left" w:pos="1800"/>
                <w:tab w:val="left" w:pos="3631"/>
              </w:tabs>
              <w:spacing w:before="240" w:after="240"/>
              <w:jc w:val="both"/>
              <w:rPr>
                <w:rFonts w:ascii="Arial" w:hAnsi="Arial"/>
                <w:szCs w:val="22"/>
              </w:rPr>
            </w:pPr>
            <w:r w:rsidRPr="00247BEF">
              <w:rPr>
                <w:rFonts w:ascii="Arial" w:hAnsi="Arial"/>
                <w:b/>
                <w:szCs w:val="22"/>
              </w:rPr>
              <w:t>Jefe del proyecto:</w:t>
            </w:r>
            <w:r w:rsidRPr="00247BEF">
              <w:rPr>
                <w:rFonts w:ascii="Arial" w:hAnsi="Arial"/>
                <w:b/>
                <w:szCs w:val="22"/>
              </w:rPr>
              <w:tab/>
            </w:r>
            <w:r w:rsidRPr="00247BEF">
              <w:rPr>
                <w:rFonts w:ascii="Arial" w:hAnsi="Arial"/>
                <w:szCs w:val="22"/>
                <w:highlight w:val="yellow"/>
              </w:rPr>
              <w:t>XXXX</w:t>
            </w:r>
          </w:p>
        </w:tc>
      </w:tr>
      <w:tr w:rsidR="00FD78FA" w:rsidRPr="00247BEF" w14:paraId="5244BD2A" w14:textId="77777777" w:rsidTr="00A30E68">
        <w:trPr>
          <w:jc w:val="center"/>
        </w:trPr>
        <w:tc>
          <w:tcPr>
            <w:tcW w:w="3791" w:type="dxa"/>
          </w:tcPr>
          <w:p w14:paraId="15FF9380" w14:textId="77777777" w:rsidR="00FD78FA" w:rsidRPr="00247BEF" w:rsidRDefault="00FD78FA" w:rsidP="00201410">
            <w:pPr>
              <w:tabs>
                <w:tab w:val="left" w:pos="1800"/>
                <w:tab w:val="left" w:pos="5040"/>
              </w:tabs>
              <w:spacing w:before="240" w:after="240"/>
              <w:jc w:val="both"/>
              <w:rPr>
                <w:rFonts w:ascii="Arial" w:hAnsi="Arial"/>
                <w:smallCaps/>
                <w:szCs w:val="22"/>
              </w:rPr>
            </w:pPr>
            <w:r w:rsidRPr="00247BEF">
              <w:rPr>
                <w:rFonts w:ascii="Arial" w:hAnsi="Arial"/>
                <w:smallCaps/>
                <w:szCs w:val="22"/>
              </w:rPr>
              <w:t xml:space="preserve">N.° de versión: </w:t>
            </w:r>
            <w:r w:rsidRPr="00247BEF">
              <w:rPr>
                <w:rFonts w:ascii="Arial" w:hAnsi="Arial"/>
                <w:smallCaps/>
                <w:szCs w:val="22"/>
                <w:highlight w:val="yellow"/>
              </w:rPr>
              <w:t>XX</w:t>
            </w:r>
          </w:p>
        </w:tc>
        <w:tc>
          <w:tcPr>
            <w:tcW w:w="5973" w:type="dxa"/>
            <w:gridSpan w:val="2"/>
          </w:tcPr>
          <w:p w14:paraId="08CA41A3" w14:textId="77777777" w:rsidR="00FD78FA" w:rsidRPr="00247BEF" w:rsidRDefault="00FD78FA" w:rsidP="00201410">
            <w:pPr>
              <w:tabs>
                <w:tab w:val="left" w:pos="792"/>
                <w:tab w:val="left" w:pos="5040"/>
              </w:tabs>
              <w:spacing w:before="240" w:after="240"/>
              <w:jc w:val="both"/>
              <w:rPr>
                <w:rFonts w:ascii="Arial" w:hAnsi="Arial"/>
                <w:b/>
                <w:smallCaps/>
                <w:szCs w:val="22"/>
              </w:rPr>
            </w:pPr>
            <w:r w:rsidRPr="00247BEF">
              <w:rPr>
                <w:rFonts w:ascii="Arial" w:hAnsi="Arial"/>
                <w:smallCaps/>
                <w:szCs w:val="22"/>
              </w:rPr>
              <w:t>Fecha:</w:t>
            </w:r>
            <w:r w:rsidRPr="00247BEF">
              <w:rPr>
                <w:rFonts w:ascii="Arial" w:hAnsi="Arial"/>
                <w:b/>
                <w:smallCaps/>
                <w:szCs w:val="22"/>
              </w:rPr>
              <w:tab/>
            </w:r>
            <w:r w:rsidRPr="00247BEF">
              <w:rPr>
                <w:rFonts w:ascii="Arial" w:hAnsi="Arial"/>
                <w:smallCaps/>
                <w:szCs w:val="22"/>
                <w:highlight w:val="yellow"/>
              </w:rPr>
              <w:t>XXXX</w:t>
            </w:r>
          </w:p>
        </w:tc>
      </w:tr>
    </w:tbl>
    <w:p w14:paraId="3219E1E1" w14:textId="77777777" w:rsidR="00FD78FA" w:rsidRPr="00791436" w:rsidRDefault="00FD78FA" w:rsidP="00FD78FA">
      <w:pPr>
        <w:rPr>
          <w:rFonts w:ascii="Arial" w:hAnsi="Arial"/>
          <w:b/>
          <w:sz w:val="14"/>
          <w:szCs w:val="22"/>
        </w:rPr>
      </w:pPr>
    </w:p>
    <w:tbl>
      <w:tblPr>
        <w:tblW w:w="5000" w:type="pct"/>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675"/>
        <w:gridCol w:w="850"/>
        <w:gridCol w:w="1189"/>
        <w:gridCol w:w="2997"/>
        <w:gridCol w:w="1172"/>
        <w:gridCol w:w="1172"/>
        <w:gridCol w:w="1521"/>
      </w:tblGrid>
      <w:tr w:rsidR="00B43FD8" w:rsidRPr="00247BEF" w14:paraId="338406A4" w14:textId="77777777" w:rsidTr="00B122DB">
        <w:trPr>
          <w:trHeight w:val="468"/>
        </w:trPr>
        <w:tc>
          <w:tcPr>
            <w:tcW w:w="5000" w:type="pct"/>
            <w:gridSpan w:val="7"/>
            <w:shd w:val="clear" w:color="auto" w:fill="003366"/>
            <w:vAlign w:val="center"/>
          </w:tcPr>
          <w:p w14:paraId="25FB449D" w14:textId="77777777" w:rsidR="00B43FD8" w:rsidRPr="00247BEF" w:rsidRDefault="00B43FD8" w:rsidP="00B122DB">
            <w:pPr>
              <w:jc w:val="center"/>
              <w:rPr>
                <w:rFonts w:ascii="Arial" w:hAnsi="Arial"/>
                <w:b/>
              </w:rPr>
            </w:pPr>
            <w:r w:rsidRPr="00247BEF">
              <w:rPr>
                <w:rFonts w:ascii="Arial" w:hAnsi="Arial"/>
                <w:b/>
              </w:rPr>
              <w:t>Historial de revisiones</w:t>
            </w:r>
          </w:p>
        </w:tc>
      </w:tr>
      <w:tr w:rsidR="00B43FD8" w:rsidRPr="00247BEF" w14:paraId="2428300B" w14:textId="77777777" w:rsidTr="00A01DE3">
        <w:trPr>
          <w:trHeight w:val="422"/>
        </w:trPr>
        <w:tc>
          <w:tcPr>
            <w:tcW w:w="352" w:type="pct"/>
            <w:shd w:val="clear" w:color="auto" w:fill="E6E6E6"/>
            <w:tcMar>
              <w:left w:w="14" w:type="dxa"/>
              <w:right w:w="14" w:type="dxa"/>
            </w:tcMar>
          </w:tcPr>
          <w:p w14:paraId="6AFF7F9E" w14:textId="77777777" w:rsidR="00B43FD8" w:rsidRPr="00247BEF" w:rsidRDefault="00B43FD8" w:rsidP="00B122DB">
            <w:pPr>
              <w:jc w:val="center"/>
              <w:rPr>
                <w:rFonts w:ascii="Arial" w:hAnsi="Arial"/>
                <w:b/>
                <w:sz w:val="18"/>
                <w:szCs w:val="18"/>
              </w:rPr>
            </w:pPr>
            <w:r w:rsidRPr="00247BEF">
              <w:rPr>
                <w:rFonts w:ascii="Arial" w:hAnsi="Arial"/>
                <w:b/>
                <w:sz w:val="18"/>
                <w:szCs w:val="18"/>
              </w:rPr>
              <w:t>N.° de rev.</w:t>
            </w:r>
          </w:p>
        </w:tc>
        <w:tc>
          <w:tcPr>
            <w:tcW w:w="444" w:type="pct"/>
            <w:shd w:val="clear" w:color="auto" w:fill="E6E6E6"/>
            <w:tcMar>
              <w:left w:w="14" w:type="dxa"/>
              <w:right w:w="14" w:type="dxa"/>
            </w:tcMar>
          </w:tcPr>
          <w:p w14:paraId="66CFB985" w14:textId="77777777" w:rsidR="00B43FD8" w:rsidRPr="00247BEF" w:rsidRDefault="00B43FD8" w:rsidP="00B122DB">
            <w:pPr>
              <w:jc w:val="center"/>
              <w:rPr>
                <w:rFonts w:ascii="Arial" w:hAnsi="Arial"/>
                <w:b/>
                <w:sz w:val="18"/>
                <w:szCs w:val="18"/>
              </w:rPr>
            </w:pPr>
            <w:r w:rsidRPr="00247BEF">
              <w:rPr>
                <w:rFonts w:ascii="Arial" w:hAnsi="Arial"/>
                <w:b/>
                <w:sz w:val="18"/>
                <w:szCs w:val="18"/>
              </w:rPr>
              <w:t>Fecha</w:t>
            </w:r>
          </w:p>
          <w:p w14:paraId="4A0D1D86" w14:textId="77777777" w:rsidR="00B43FD8" w:rsidRPr="00247BEF" w:rsidRDefault="00B43FD8" w:rsidP="00B122DB">
            <w:pPr>
              <w:jc w:val="center"/>
              <w:rPr>
                <w:rFonts w:ascii="Arial" w:hAnsi="Arial"/>
                <w:bCs/>
                <w:sz w:val="14"/>
                <w:szCs w:val="14"/>
              </w:rPr>
            </w:pPr>
            <w:r w:rsidRPr="00247BEF">
              <w:rPr>
                <w:rFonts w:ascii="Arial" w:hAnsi="Arial"/>
                <w:bCs/>
                <w:sz w:val="14"/>
                <w:szCs w:val="14"/>
              </w:rPr>
              <w:t>(DD-MM-AAAA)</w:t>
            </w:r>
          </w:p>
        </w:tc>
        <w:tc>
          <w:tcPr>
            <w:tcW w:w="621" w:type="pct"/>
            <w:shd w:val="clear" w:color="auto" w:fill="E6E6E6"/>
            <w:tcMar>
              <w:left w:w="29" w:type="dxa"/>
              <w:right w:w="14" w:type="dxa"/>
            </w:tcMar>
          </w:tcPr>
          <w:p w14:paraId="74328155" w14:textId="77777777" w:rsidR="00B43FD8" w:rsidRPr="00247BEF" w:rsidRDefault="00B43FD8" w:rsidP="00B122DB">
            <w:pPr>
              <w:jc w:val="center"/>
              <w:rPr>
                <w:rFonts w:ascii="Arial" w:hAnsi="Arial"/>
                <w:bCs/>
                <w:sz w:val="14"/>
                <w:szCs w:val="14"/>
              </w:rPr>
            </w:pPr>
            <w:r w:rsidRPr="00247BEF">
              <w:rPr>
                <w:rFonts w:ascii="Arial" w:hAnsi="Arial"/>
                <w:b/>
                <w:sz w:val="18"/>
                <w:szCs w:val="18"/>
              </w:rPr>
              <w:t>Estado del documento</w:t>
            </w:r>
          </w:p>
        </w:tc>
        <w:tc>
          <w:tcPr>
            <w:tcW w:w="1565" w:type="pct"/>
            <w:shd w:val="clear" w:color="auto" w:fill="E6E6E6"/>
            <w:tcMar>
              <w:left w:w="29" w:type="dxa"/>
              <w:right w:w="14" w:type="dxa"/>
            </w:tcMar>
          </w:tcPr>
          <w:p w14:paraId="50988A0C" w14:textId="77777777" w:rsidR="00B43FD8" w:rsidRPr="00247BEF" w:rsidRDefault="00B43FD8" w:rsidP="00B122DB">
            <w:pPr>
              <w:jc w:val="center"/>
              <w:rPr>
                <w:rFonts w:ascii="Arial" w:hAnsi="Arial"/>
                <w:b/>
                <w:sz w:val="18"/>
                <w:szCs w:val="18"/>
              </w:rPr>
            </w:pPr>
            <w:r w:rsidRPr="00247BEF">
              <w:rPr>
                <w:rFonts w:ascii="Arial" w:hAnsi="Arial"/>
                <w:b/>
                <w:sz w:val="18"/>
                <w:szCs w:val="18"/>
              </w:rPr>
              <w:t>Breve descripción del historial de cambio</w:t>
            </w:r>
          </w:p>
        </w:tc>
        <w:tc>
          <w:tcPr>
            <w:tcW w:w="612" w:type="pct"/>
            <w:shd w:val="clear" w:color="auto" w:fill="E6E6E6"/>
            <w:tcMar>
              <w:left w:w="14" w:type="dxa"/>
              <w:right w:w="14" w:type="dxa"/>
            </w:tcMar>
          </w:tcPr>
          <w:p w14:paraId="06F4C50E" w14:textId="77777777" w:rsidR="00B43FD8" w:rsidRPr="00247BEF" w:rsidRDefault="00B43FD8" w:rsidP="00B122DB">
            <w:pPr>
              <w:jc w:val="center"/>
              <w:rPr>
                <w:rFonts w:ascii="Arial" w:hAnsi="Arial"/>
                <w:b/>
                <w:sz w:val="18"/>
                <w:szCs w:val="18"/>
              </w:rPr>
            </w:pPr>
            <w:r w:rsidRPr="00247BEF">
              <w:rPr>
                <w:rFonts w:ascii="Arial" w:hAnsi="Arial"/>
                <w:b/>
                <w:sz w:val="18"/>
                <w:szCs w:val="18"/>
              </w:rPr>
              <w:t>Autor</w:t>
            </w:r>
          </w:p>
          <w:p w14:paraId="773863A1" w14:textId="77777777" w:rsidR="00B43FD8" w:rsidRPr="00247BEF" w:rsidRDefault="00B43FD8" w:rsidP="00B122DB">
            <w:pPr>
              <w:jc w:val="center"/>
              <w:rPr>
                <w:rFonts w:ascii="Arial" w:hAnsi="Arial"/>
                <w:bCs/>
                <w:sz w:val="14"/>
                <w:szCs w:val="14"/>
              </w:rPr>
            </w:pPr>
            <w:r w:rsidRPr="00247BEF">
              <w:rPr>
                <w:rFonts w:ascii="Arial" w:hAnsi="Arial"/>
                <w:bCs/>
                <w:sz w:val="14"/>
                <w:szCs w:val="14"/>
              </w:rPr>
              <w:t>(por)</w:t>
            </w:r>
          </w:p>
        </w:tc>
        <w:tc>
          <w:tcPr>
            <w:tcW w:w="612" w:type="pct"/>
            <w:shd w:val="clear" w:color="auto" w:fill="E6E6E6"/>
            <w:tcMar>
              <w:left w:w="14" w:type="dxa"/>
              <w:right w:w="14" w:type="dxa"/>
            </w:tcMar>
          </w:tcPr>
          <w:p w14:paraId="49530482" w14:textId="77777777" w:rsidR="00B43FD8" w:rsidRPr="00247BEF" w:rsidRDefault="00B43FD8" w:rsidP="00B122DB">
            <w:pPr>
              <w:jc w:val="center"/>
              <w:rPr>
                <w:rFonts w:ascii="Arial" w:hAnsi="Arial"/>
                <w:b/>
                <w:sz w:val="18"/>
                <w:szCs w:val="18"/>
              </w:rPr>
            </w:pPr>
            <w:r w:rsidRPr="00247BEF">
              <w:rPr>
                <w:rFonts w:ascii="Arial" w:hAnsi="Arial"/>
                <w:b/>
                <w:sz w:val="18"/>
                <w:szCs w:val="18"/>
              </w:rPr>
              <w:t>Revisores</w:t>
            </w:r>
          </w:p>
          <w:p w14:paraId="10E0D428" w14:textId="77777777" w:rsidR="00B43FD8" w:rsidRPr="00247BEF" w:rsidRDefault="00B43FD8" w:rsidP="00B122DB">
            <w:pPr>
              <w:jc w:val="center"/>
              <w:rPr>
                <w:rFonts w:ascii="Arial" w:hAnsi="Arial"/>
                <w:bCs/>
                <w:sz w:val="14"/>
                <w:szCs w:val="14"/>
              </w:rPr>
            </w:pPr>
            <w:r w:rsidRPr="00247BEF">
              <w:rPr>
                <w:rFonts w:ascii="Arial" w:hAnsi="Arial"/>
                <w:bCs/>
                <w:sz w:val="14"/>
                <w:szCs w:val="14"/>
              </w:rPr>
              <w:t>(verificadores)</w:t>
            </w:r>
          </w:p>
        </w:tc>
        <w:tc>
          <w:tcPr>
            <w:tcW w:w="793" w:type="pct"/>
            <w:shd w:val="clear" w:color="auto" w:fill="E6E6E6"/>
            <w:tcMar>
              <w:left w:w="14" w:type="dxa"/>
              <w:right w:w="14" w:type="dxa"/>
            </w:tcMar>
          </w:tcPr>
          <w:p w14:paraId="1C37CFB6" w14:textId="77777777" w:rsidR="00B43FD8" w:rsidRPr="00247BEF" w:rsidRDefault="00B43FD8" w:rsidP="00B122DB">
            <w:pPr>
              <w:jc w:val="center"/>
              <w:rPr>
                <w:rFonts w:ascii="Arial" w:hAnsi="Arial"/>
                <w:b/>
                <w:sz w:val="18"/>
                <w:szCs w:val="18"/>
              </w:rPr>
            </w:pPr>
            <w:r w:rsidRPr="00247BEF">
              <w:rPr>
                <w:rFonts w:ascii="Arial" w:hAnsi="Arial"/>
                <w:b/>
                <w:sz w:val="18"/>
                <w:szCs w:val="18"/>
              </w:rPr>
              <w:t>Aprobadores</w:t>
            </w:r>
          </w:p>
        </w:tc>
      </w:tr>
      <w:tr w:rsidR="00B43FD8" w:rsidRPr="00247BEF" w14:paraId="67BA0974" w14:textId="77777777" w:rsidTr="00A01DE3">
        <w:trPr>
          <w:trHeight w:val="288"/>
        </w:trPr>
        <w:tc>
          <w:tcPr>
            <w:tcW w:w="352" w:type="pct"/>
            <w:shd w:val="clear" w:color="auto" w:fill="E6E6E6"/>
            <w:tcMar>
              <w:left w:w="14" w:type="dxa"/>
              <w:right w:w="14" w:type="dxa"/>
            </w:tcMar>
            <w:vAlign w:val="center"/>
          </w:tcPr>
          <w:p w14:paraId="34C7CEF1" w14:textId="77777777" w:rsidR="00B43FD8" w:rsidRPr="00247BEF" w:rsidRDefault="00B43FD8" w:rsidP="00B122DB">
            <w:pPr>
              <w:spacing w:before="40" w:after="40"/>
              <w:jc w:val="center"/>
              <w:rPr>
                <w:rFonts w:ascii="Arial" w:hAnsi="Arial"/>
                <w:sz w:val="18"/>
                <w:szCs w:val="18"/>
              </w:rPr>
            </w:pPr>
            <w:r w:rsidRPr="00247BEF">
              <w:rPr>
                <w:rFonts w:ascii="Arial" w:hAnsi="Arial"/>
                <w:sz w:val="18"/>
                <w:szCs w:val="18"/>
              </w:rPr>
              <w:t>01</w:t>
            </w:r>
          </w:p>
        </w:tc>
        <w:tc>
          <w:tcPr>
            <w:tcW w:w="444" w:type="pct"/>
            <w:shd w:val="clear" w:color="auto" w:fill="auto"/>
            <w:tcMar>
              <w:left w:w="14" w:type="dxa"/>
              <w:right w:w="14" w:type="dxa"/>
            </w:tcMar>
            <w:vAlign w:val="center"/>
          </w:tcPr>
          <w:p w14:paraId="705ACF2F"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DD-MM-AAAA</w:t>
            </w:r>
          </w:p>
        </w:tc>
        <w:tc>
          <w:tcPr>
            <w:tcW w:w="621" w:type="pct"/>
            <w:shd w:val="clear" w:color="auto" w:fill="auto"/>
            <w:tcMar>
              <w:left w:w="58" w:type="dxa"/>
              <w:right w:w="14" w:type="dxa"/>
            </w:tcMar>
            <w:vAlign w:val="center"/>
          </w:tcPr>
          <w:p w14:paraId="66CB43E5" w14:textId="77777777" w:rsidR="00B43FD8" w:rsidRPr="00247BEF" w:rsidRDefault="00B43FD8" w:rsidP="00B122DB">
            <w:pPr>
              <w:spacing w:before="40" w:after="40"/>
              <w:rPr>
                <w:rFonts w:ascii="Arial" w:hAnsi="Arial"/>
                <w:sz w:val="18"/>
                <w:szCs w:val="18"/>
                <w:highlight w:val="yellow"/>
              </w:rPr>
            </w:pPr>
            <w:r w:rsidRPr="00247BEF">
              <w:rPr>
                <w:rFonts w:ascii="Arial" w:hAnsi="Arial"/>
                <w:sz w:val="18"/>
                <w:szCs w:val="18"/>
                <w:highlight w:val="yellow"/>
              </w:rPr>
              <w:t>Publicado</w:t>
            </w:r>
          </w:p>
        </w:tc>
        <w:tc>
          <w:tcPr>
            <w:tcW w:w="1565" w:type="pct"/>
            <w:shd w:val="clear" w:color="auto" w:fill="auto"/>
            <w:tcMar>
              <w:left w:w="58" w:type="dxa"/>
              <w:right w:w="14" w:type="dxa"/>
            </w:tcMar>
            <w:vAlign w:val="center"/>
          </w:tcPr>
          <w:p w14:paraId="1EF891EB" w14:textId="77777777" w:rsidR="00B43FD8" w:rsidRPr="00247BEF" w:rsidRDefault="00B43FD8" w:rsidP="00B122DB">
            <w:pPr>
              <w:spacing w:before="40" w:after="40"/>
              <w:rPr>
                <w:rFonts w:ascii="Arial" w:hAnsi="Arial"/>
                <w:sz w:val="18"/>
                <w:szCs w:val="18"/>
                <w:highlight w:val="yellow"/>
              </w:rPr>
            </w:pPr>
            <w:r w:rsidRPr="00247BEF">
              <w:rPr>
                <w:rFonts w:ascii="Arial" w:hAnsi="Arial"/>
                <w:sz w:val="18"/>
                <w:szCs w:val="18"/>
                <w:highlight w:val="yellow"/>
              </w:rPr>
              <w:t>Emitido para revisión.</w:t>
            </w:r>
          </w:p>
        </w:tc>
        <w:tc>
          <w:tcPr>
            <w:tcW w:w="612" w:type="pct"/>
            <w:shd w:val="clear" w:color="auto" w:fill="auto"/>
            <w:tcMar>
              <w:left w:w="14" w:type="dxa"/>
              <w:right w:w="14" w:type="dxa"/>
            </w:tcMar>
            <w:vAlign w:val="center"/>
          </w:tcPr>
          <w:p w14:paraId="4102A329"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XXXXX</w:t>
            </w:r>
          </w:p>
        </w:tc>
        <w:tc>
          <w:tcPr>
            <w:tcW w:w="612" w:type="pct"/>
            <w:shd w:val="clear" w:color="auto" w:fill="auto"/>
            <w:tcMar>
              <w:left w:w="14" w:type="dxa"/>
              <w:right w:w="14" w:type="dxa"/>
            </w:tcMar>
            <w:vAlign w:val="center"/>
          </w:tcPr>
          <w:p w14:paraId="1D3A3DFA"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XXXXX</w:t>
            </w:r>
          </w:p>
        </w:tc>
        <w:tc>
          <w:tcPr>
            <w:tcW w:w="793" w:type="pct"/>
            <w:shd w:val="clear" w:color="auto" w:fill="auto"/>
            <w:tcMar>
              <w:left w:w="14" w:type="dxa"/>
              <w:right w:w="14" w:type="dxa"/>
            </w:tcMar>
            <w:vAlign w:val="center"/>
          </w:tcPr>
          <w:p w14:paraId="5E6870BE"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Nombre del director/jefe del proyecto</w:t>
            </w:r>
          </w:p>
        </w:tc>
      </w:tr>
      <w:tr w:rsidR="00B43FD8" w:rsidRPr="00247BEF" w14:paraId="1AC4BB47" w14:textId="77777777" w:rsidTr="00A01DE3">
        <w:trPr>
          <w:trHeight w:val="288"/>
        </w:trPr>
        <w:tc>
          <w:tcPr>
            <w:tcW w:w="352" w:type="pct"/>
            <w:shd w:val="clear" w:color="auto" w:fill="E6E6E6"/>
            <w:tcMar>
              <w:left w:w="14" w:type="dxa"/>
              <w:right w:w="14" w:type="dxa"/>
            </w:tcMar>
            <w:vAlign w:val="center"/>
          </w:tcPr>
          <w:p w14:paraId="67099E93" w14:textId="77777777" w:rsidR="00B43FD8" w:rsidRPr="00247BEF" w:rsidRDefault="00B43FD8" w:rsidP="00B122DB">
            <w:pPr>
              <w:spacing w:before="40" w:after="40"/>
              <w:jc w:val="center"/>
              <w:rPr>
                <w:rFonts w:ascii="Arial" w:hAnsi="Arial"/>
                <w:sz w:val="18"/>
                <w:szCs w:val="18"/>
              </w:rPr>
            </w:pPr>
            <w:r w:rsidRPr="00247BEF">
              <w:rPr>
                <w:rFonts w:ascii="Arial" w:hAnsi="Arial"/>
                <w:sz w:val="18"/>
                <w:szCs w:val="18"/>
              </w:rPr>
              <w:t>##</w:t>
            </w:r>
          </w:p>
        </w:tc>
        <w:tc>
          <w:tcPr>
            <w:tcW w:w="444" w:type="pct"/>
            <w:shd w:val="clear" w:color="auto" w:fill="auto"/>
            <w:tcMar>
              <w:left w:w="14" w:type="dxa"/>
              <w:right w:w="14" w:type="dxa"/>
            </w:tcMar>
            <w:vAlign w:val="center"/>
          </w:tcPr>
          <w:p w14:paraId="77155BC5"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DD-MM-AAAA</w:t>
            </w:r>
          </w:p>
        </w:tc>
        <w:tc>
          <w:tcPr>
            <w:tcW w:w="621" w:type="pct"/>
            <w:shd w:val="clear" w:color="auto" w:fill="auto"/>
            <w:tcMar>
              <w:left w:w="58" w:type="dxa"/>
              <w:right w:w="14" w:type="dxa"/>
            </w:tcMar>
            <w:vAlign w:val="center"/>
          </w:tcPr>
          <w:p w14:paraId="096E83C3" w14:textId="77777777" w:rsidR="00B43FD8" w:rsidRPr="00247BEF" w:rsidRDefault="00B43FD8" w:rsidP="00B122DB">
            <w:pPr>
              <w:spacing w:before="40" w:after="40"/>
              <w:rPr>
                <w:rFonts w:ascii="Arial" w:hAnsi="Arial"/>
                <w:sz w:val="18"/>
                <w:szCs w:val="18"/>
                <w:highlight w:val="yellow"/>
              </w:rPr>
            </w:pPr>
            <w:r w:rsidRPr="00247BEF">
              <w:rPr>
                <w:rFonts w:ascii="Arial" w:hAnsi="Arial"/>
                <w:sz w:val="18"/>
                <w:szCs w:val="18"/>
                <w:highlight w:val="yellow"/>
              </w:rPr>
              <w:t>Publicado</w:t>
            </w:r>
          </w:p>
        </w:tc>
        <w:tc>
          <w:tcPr>
            <w:tcW w:w="1565" w:type="pct"/>
            <w:shd w:val="clear" w:color="auto" w:fill="auto"/>
            <w:tcMar>
              <w:left w:w="58" w:type="dxa"/>
              <w:right w:w="14" w:type="dxa"/>
            </w:tcMar>
            <w:vAlign w:val="center"/>
          </w:tcPr>
          <w:p w14:paraId="6FC19898" w14:textId="77777777" w:rsidR="00B43FD8" w:rsidRPr="00247BEF" w:rsidRDefault="00B43FD8" w:rsidP="00B122DB">
            <w:pPr>
              <w:spacing w:before="40" w:after="40"/>
              <w:rPr>
                <w:rFonts w:ascii="Arial" w:hAnsi="Arial"/>
                <w:sz w:val="18"/>
                <w:szCs w:val="18"/>
                <w:highlight w:val="yellow"/>
              </w:rPr>
            </w:pPr>
            <w:r w:rsidRPr="00247BEF">
              <w:rPr>
                <w:rFonts w:ascii="Arial" w:hAnsi="Arial"/>
                <w:sz w:val="18"/>
                <w:szCs w:val="18"/>
                <w:highlight w:val="yellow"/>
              </w:rPr>
              <w:t>Aprobado.</w:t>
            </w:r>
          </w:p>
        </w:tc>
        <w:tc>
          <w:tcPr>
            <w:tcW w:w="612" w:type="pct"/>
            <w:shd w:val="clear" w:color="auto" w:fill="auto"/>
            <w:tcMar>
              <w:left w:w="14" w:type="dxa"/>
              <w:right w:w="14" w:type="dxa"/>
            </w:tcMar>
            <w:vAlign w:val="center"/>
          </w:tcPr>
          <w:p w14:paraId="7107E75E"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XXXXX</w:t>
            </w:r>
          </w:p>
        </w:tc>
        <w:tc>
          <w:tcPr>
            <w:tcW w:w="612" w:type="pct"/>
            <w:shd w:val="clear" w:color="auto" w:fill="auto"/>
            <w:tcMar>
              <w:left w:w="14" w:type="dxa"/>
              <w:right w:w="14" w:type="dxa"/>
            </w:tcMar>
            <w:vAlign w:val="center"/>
          </w:tcPr>
          <w:p w14:paraId="5743ED92"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XXXXX</w:t>
            </w:r>
          </w:p>
        </w:tc>
        <w:tc>
          <w:tcPr>
            <w:tcW w:w="793" w:type="pct"/>
            <w:shd w:val="clear" w:color="auto" w:fill="auto"/>
            <w:tcMar>
              <w:left w:w="14" w:type="dxa"/>
              <w:right w:w="14" w:type="dxa"/>
            </w:tcMar>
            <w:vAlign w:val="center"/>
          </w:tcPr>
          <w:p w14:paraId="63FDCD95" w14:textId="77777777" w:rsidR="00B43FD8" w:rsidRPr="00247BEF" w:rsidRDefault="00B43FD8" w:rsidP="00B122DB">
            <w:pPr>
              <w:spacing w:before="40" w:after="40"/>
              <w:jc w:val="center"/>
              <w:rPr>
                <w:rFonts w:ascii="Arial" w:hAnsi="Arial"/>
                <w:sz w:val="18"/>
                <w:szCs w:val="18"/>
                <w:highlight w:val="yellow"/>
              </w:rPr>
            </w:pPr>
            <w:r w:rsidRPr="00247BEF">
              <w:rPr>
                <w:rFonts w:ascii="Arial" w:hAnsi="Arial"/>
                <w:sz w:val="18"/>
                <w:szCs w:val="18"/>
                <w:highlight w:val="yellow"/>
              </w:rPr>
              <w:t>Nombre del director/jefe del proyecto</w:t>
            </w:r>
          </w:p>
        </w:tc>
      </w:tr>
      <w:tr w:rsidR="00B43FD8" w:rsidRPr="00247BEF" w14:paraId="0F28499C" w14:textId="77777777" w:rsidTr="00A01DE3">
        <w:trPr>
          <w:trHeight w:val="288"/>
        </w:trPr>
        <w:tc>
          <w:tcPr>
            <w:tcW w:w="352" w:type="pct"/>
            <w:shd w:val="clear" w:color="auto" w:fill="E6E6E6"/>
            <w:tcMar>
              <w:left w:w="14" w:type="dxa"/>
              <w:right w:w="14" w:type="dxa"/>
            </w:tcMar>
            <w:vAlign w:val="center"/>
          </w:tcPr>
          <w:p w14:paraId="085146B9" w14:textId="77777777" w:rsidR="00B43FD8" w:rsidRPr="00247BEF" w:rsidRDefault="00B43FD8" w:rsidP="00B122DB">
            <w:pPr>
              <w:spacing w:before="40" w:after="40"/>
              <w:jc w:val="center"/>
              <w:rPr>
                <w:rFonts w:ascii="Arial" w:hAnsi="Arial"/>
                <w:sz w:val="18"/>
                <w:szCs w:val="18"/>
              </w:rPr>
            </w:pPr>
          </w:p>
        </w:tc>
        <w:tc>
          <w:tcPr>
            <w:tcW w:w="444" w:type="pct"/>
            <w:shd w:val="clear" w:color="auto" w:fill="auto"/>
            <w:tcMar>
              <w:left w:w="14" w:type="dxa"/>
              <w:right w:w="14" w:type="dxa"/>
            </w:tcMar>
            <w:vAlign w:val="center"/>
          </w:tcPr>
          <w:p w14:paraId="3112D5F7" w14:textId="77777777" w:rsidR="00B43FD8" w:rsidRPr="00247BEF" w:rsidRDefault="00B43FD8" w:rsidP="00B122DB">
            <w:pPr>
              <w:spacing w:before="40" w:after="40"/>
              <w:jc w:val="center"/>
              <w:rPr>
                <w:rFonts w:ascii="Arial" w:hAnsi="Arial"/>
                <w:sz w:val="18"/>
                <w:szCs w:val="18"/>
              </w:rPr>
            </w:pPr>
          </w:p>
        </w:tc>
        <w:tc>
          <w:tcPr>
            <w:tcW w:w="621" w:type="pct"/>
            <w:shd w:val="clear" w:color="auto" w:fill="auto"/>
            <w:tcMar>
              <w:left w:w="58" w:type="dxa"/>
              <w:right w:w="14" w:type="dxa"/>
            </w:tcMar>
            <w:vAlign w:val="center"/>
          </w:tcPr>
          <w:p w14:paraId="3AA72565" w14:textId="77777777" w:rsidR="00B43FD8" w:rsidRPr="00247BEF" w:rsidRDefault="00B43FD8" w:rsidP="00B122DB">
            <w:pPr>
              <w:spacing w:before="40" w:after="40"/>
              <w:rPr>
                <w:rFonts w:ascii="Arial" w:hAnsi="Arial"/>
                <w:sz w:val="18"/>
                <w:szCs w:val="18"/>
              </w:rPr>
            </w:pPr>
          </w:p>
        </w:tc>
        <w:tc>
          <w:tcPr>
            <w:tcW w:w="1565" w:type="pct"/>
            <w:shd w:val="clear" w:color="auto" w:fill="auto"/>
            <w:tcMar>
              <w:left w:w="58" w:type="dxa"/>
              <w:right w:w="14" w:type="dxa"/>
            </w:tcMar>
            <w:vAlign w:val="center"/>
          </w:tcPr>
          <w:p w14:paraId="3952642A" w14:textId="77777777" w:rsidR="00B43FD8" w:rsidRPr="00247BEF" w:rsidRDefault="00B43FD8" w:rsidP="00B122DB">
            <w:pPr>
              <w:spacing w:before="40" w:after="40"/>
              <w:rPr>
                <w:rFonts w:ascii="Arial" w:hAnsi="Arial"/>
                <w:sz w:val="18"/>
                <w:szCs w:val="18"/>
              </w:rPr>
            </w:pPr>
          </w:p>
        </w:tc>
        <w:tc>
          <w:tcPr>
            <w:tcW w:w="612" w:type="pct"/>
            <w:shd w:val="clear" w:color="auto" w:fill="auto"/>
            <w:tcMar>
              <w:left w:w="14" w:type="dxa"/>
              <w:right w:w="14" w:type="dxa"/>
            </w:tcMar>
            <w:vAlign w:val="center"/>
          </w:tcPr>
          <w:p w14:paraId="28D97C3F" w14:textId="77777777" w:rsidR="00B43FD8" w:rsidRPr="00247BEF" w:rsidRDefault="00B43FD8" w:rsidP="00B122DB">
            <w:pPr>
              <w:spacing w:before="40" w:after="40"/>
              <w:jc w:val="center"/>
              <w:rPr>
                <w:rFonts w:ascii="Arial" w:hAnsi="Arial"/>
                <w:sz w:val="18"/>
                <w:szCs w:val="18"/>
              </w:rPr>
            </w:pPr>
          </w:p>
        </w:tc>
        <w:tc>
          <w:tcPr>
            <w:tcW w:w="612" w:type="pct"/>
            <w:shd w:val="clear" w:color="auto" w:fill="auto"/>
            <w:tcMar>
              <w:left w:w="14" w:type="dxa"/>
              <w:right w:w="14" w:type="dxa"/>
            </w:tcMar>
            <w:vAlign w:val="center"/>
          </w:tcPr>
          <w:p w14:paraId="3A804053" w14:textId="77777777" w:rsidR="00B43FD8" w:rsidRPr="00247BEF" w:rsidRDefault="00B43FD8" w:rsidP="00B122DB">
            <w:pPr>
              <w:spacing w:before="40" w:after="40"/>
              <w:jc w:val="center"/>
              <w:rPr>
                <w:rFonts w:ascii="Arial" w:hAnsi="Arial"/>
                <w:sz w:val="18"/>
                <w:szCs w:val="18"/>
              </w:rPr>
            </w:pPr>
          </w:p>
        </w:tc>
        <w:tc>
          <w:tcPr>
            <w:tcW w:w="793" w:type="pct"/>
            <w:shd w:val="clear" w:color="auto" w:fill="auto"/>
            <w:tcMar>
              <w:left w:w="14" w:type="dxa"/>
              <w:right w:w="14" w:type="dxa"/>
            </w:tcMar>
            <w:vAlign w:val="center"/>
          </w:tcPr>
          <w:p w14:paraId="653075E9" w14:textId="77777777" w:rsidR="00B43FD8" w:rsidRPr="00247BEF" w:rsidRDefault="00B43FD8" w:rsidP="00B122DB">
            <w:pPr>
              <w:spacing w:before="40" w:after="40"/>
              <w:jc w:val="center"/>
              <w:rPr>
                <w:rFonts w:ascii="Arial" w:hAnsi="Arial"/>
                <w:sz w:val="18"/>
                <w:szCs w:val="18"/>
              </w:rPr>
            </w:pPr>
          </w:p>
        </w:tc>
      </w:tr>
    </w:tbl>
    <w:p w14:paraId="179C909C" w14:textId="77777777" w:rsidR="00B43FD8" w:rsidRPr="00247BEF" w:rsidRDefault="00B43FD8" w:rsidP="00FD78FA">
      <w:pPr>
        <w:rPr>
          <w:rFonts w:ascii="Arial" w:hAnsi="Arial"/>
          <w:b/>
          <w:szCs w:val="22"/>
        </w:rPr>
      </w:pPr>
    </w:p>
    <w:tbl>
      <w:tblPr>
        <w:tblW w:w="9732"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102"/>
        <w:gridCol w:w="534"/>
        <w:gridCol w:w="2624"/>
        <w:gridCol w:w="402"/>
        <w:gridCol w:w="3070"/>
      </w:tblGrid>
      <w:tr w:rsidR="00FD78FA" w:rsidRPr="00247BEF" w14:paraId="62D8B22C" w14:textId="77777777" w:rsidTr="00A30E68">
        <w:trPr>
          <w:trHeight w:val="317"/>
          <w:jc w:val="center"/>
        </w:trPr>
        <w:tc>
          <w:tcPr>
            <w:tcW w:w="9732" w:type="dxa"/>
            <w:gridSpan w:val="5"/>
            <w:tcBorders>
              <w:top w:val="single" w:sz="12" w:space="0" w:color="808080"/>
              <w:bottom w:val="single" w:sz="12" w:space="0" w:color="808080"/>
            </w:tcBorders>
            <w:shd w:val="pct10" w:color="auto" w:fill="auto"/>
          </w:tcPr>
          <w:p w14:paraId="6C646738" w14:textId="77777777" w:rsidR="00FD78FA" w:rsidRPr="00247BEF" w:rsidRDefault="00FD78FA" w:rsidP="00201410">
            <w:pPr>
              <w:spacing w:before="120" w:after="120"/>
              <w:jc w:val="center"/>
              <w:rPr>
                <w:rFonts w:ascii="Arial" w:hAnsi="Arial"/>
                <w:b/>
                <w:smallCaps/>
                <w:szCs w:val="22"/>
              </w:rPr>
            </w:pPr>
            <w:r w:rsidRPr="00247BEF">
              <w:rPr>
                <w:rFonts w:ascii="Arial" w:hAnsi="Arial"/>
                <w:b/>
                <w:smallCaps/>
                <w:szCs w:val="22"/>
              </w:rPr>
              <w:t>Aprobaciones</w:t>
            </w:r>
          </w:p>
        </w:tc>
      </w:tr>
      <w:tr w:rsidR="00FD78FA" w:rsidRPr="00247BEF" w14:paraId="2FFD1347" w14:textId="77777777" w:rsidTr="00A30E68">
        <w:trPr>
          <w:trHeight w:val="317"/>
          <w:jc w:val="center"/>
        </w:trPr>
        <w:tc>
          <w:tcPr>
            <w:tcW w:w="3102" w:type="dxa"/>
            <w:tcBorders>
              <w:top w:val="single" w:sz="12" w:space="0" w:color="808080"/>
              <w:left w:val="nil"/>
              <w:bottom w:val="single" w:sz="8" w:space="0" w:color="auto"/>
              <w:right w:val="nil"/>
            </w:tcBorders>
          </w:tcPr>
          <w:p w14:paraId="2E38324E" w14:textId="77777777" w:rsidR="00FD78FA" w:rsidRPr="00247BEF" w:rsidRDefault="00FD78FA" w:rsidP="00201410">
            <w:pPr>
              <w:spacing w:before="60" w:after="60"/>
              <w:jc w:val="both"/>
              <w:rPr>
                <w:rFonts w:ascii="Arial" w:hAnsi="Arial"/>
                <w:szCs w:val="22"/>
              </w:rPr>
            </w:pPr>
          </w:p>
        </w:tc>
        <w:tc>
          <w:tcPr>
            <w:tcW w:w="534" w:type="dxa"/>
            <w:tcBorders>
              <w:top w:val="single" w:sz="12" w:space="0" w:color="808080"/>
              <w:left w:val="nil"/>
              <w:bottom w:val="nil"/>
              <w:right w:val="nil"/>
            </w:tcBorders>
          </w:tcPr>
          <w:p w14:paraId="3CEE9887" w14:textId="77777777" w:rsidR="00FD78FA" w:rsidRPr="00247BEF" w:rsidRDefault="00FD78FA" w:rsidP="00201410">
            <w:pPr>
              <w:spacing w:before="60" w:after="60"/>
              <w:jc w:val="both"/>
              <w:rPr>
                <w:rFonts w:ascii="Arial" w:hAnsi="Arial"/>
                <w:szCs w:val="22"/>
              </w:rPr>
            </w:pPr>
          </w:p>
        </w:tc>
        <w:tc>
          <w:tcPr>
            <w:tcW w:w="2624" w:type="dxa"/>
            <w:tcBorders>
              <w:top w:val="single" w:sz="12" w:space="0" w:color="808080"/>
              <w:left w:val="nil"/>
              <w:bottom w:val="single" w:sz="8" w:space="0" w:color="auto"/>
              <w:right w:val="nil"/>
            </w:tcBorders>
          </w:tcPr>
          <w:p w14:paraId="285E43BE" w14:textId="77777777" w:rsidR="00FD78FA" w:rsidRPr="00247BEF" w:rsidRDefault="00FD78FA" w:rsidP="00201410">
            <w:pPr>
              <w:spacing w:before="60" w:after="60"/>
              <w:jc w:val="both"/>
              <w:rPr>
                <w:rFonts w:ascii="Arial" w:hAnsi="Arial"/>
                <w:szCs w:val="22"/>
              </w:rPr>
            </w:pPr>
          </w:p>
        </w:tc>
        <w:tc>
          <w:tcPr>
            <w:tcW w:w="402" w:type="dxa"/>
            <w:tcBorders>
              <w:top w:val="single" w:sz="12" w:space="0" w:color="808080"/>
              <w:left w:val="nil"/>
              <w:bottom w:val="nil"/>
              <w:right w:val="nil"/>
            </w:tcBorders>
          </w:tcPr>
          <w:p w14:paraId="43599B8D" w14:textId="77777777" w:rsidR="00FD78FA" w:rsidRPr="00247BEF" w:rsidRDefault="00FD78FA" w:rsidP="00201410">
            <w:pPr>
              <w:spacing w:before="60" w:after="60"/>
              <w:jc w:val="both"/>
              <w:rPr>
                <w:rFonts w:ascii="Arial" w:hAnsi="Arial"/>
                <w:szCs w:val="22"/>
              </w:rPr>
            </w:pPr>
          </w:p>
        </w:tc>
        <w:tc>
          <w:tcPr>
            <w:tcW w:w="3070" w:type="dxa"/>
            <w:tcBorders>
              <w:top w:val="single" w:sz="12" w:space="0" w:color="808080"/>
              <w:left w:val="nil"/>
              <w:bottom w:val="single" w:sz="8" w:space="0" w:color="auto"/>
              <w:right w:val="nil"/>
            </w:tcBorders>
          </w:tcPr>
          <w:p w14:paraId="5FB14DA8" w14:textId="77777777" w:rsidR="00FD78FA" w:rsidRPr="00247BEF" w:rsidRDefault="00FD78FA" w:rsidP="00201410">
            <w:pPr>
              <w:spacing w:before="60" w:after="60"/>
              <w:jc w:val="both"/>
              <w:rPr>
                <w:rFonts w:ascii="Arial" w:hAnsi="Arial"/>
                <w:szCs w:val="22"/>
              </w:rPr>
            </w:pPr>
          </w:p>
        </w:tc>
      </w:tr>
      <w:tr w:rsidR="00FD78FA" w:rsidRPr="00247BEF" w14:paraId="2F8F554F" w14:textId="77777777" w:rsidTr="00A30E68">
        <w:trPr>
          <w:trHeight w:val="317"/>
          <w:jc w:val="center"/>
        </w:trPr>
        <w:tc>
          <w:tcPr>
            <w:tcW w:w="3102" w:type="dxa"/>
            <w:tcBorders>
              <w:top w:val="single" w:sz="8" w:space="0" w:color="auto"/>
              <w:left w:val="nil"/>
              <w:bottom w:val="nil"/>
              <w:right w:val="nil"/>
            </w:tcBorders>
          </w:tcPr>
          <w:p w14:paraId="1AD95E31" w14:textId="77777777" w:rsidR="00FD78FA" w:rsidRPr="00247BEF" w:rsidRDefault="00FD78FA" w:rsidP="00201410">
            <w:pPr>
              <w:spacing w:before="60" w:after="60"/>
              <w:jc w:val="both"/>
              <w:rPr>
                <w:rFonts w:ascii="Arial" w:hAnsi="Arial"/>
                <w:b/>
                <w:szCs w:val="22"/>
              </w:rPr>
            </w:pPr>
            <w:r w:rsidRPr="00247BEF">
              <w:rPr>
                <w:rFonts w:ascii="Arial" w:hAnsi="Arial"/>
                <w:b/>
                <w:szCs w:val="22"/>
                <w:highlight w:val="yellow"/>
              </w:rPr>
              <w:t>Nombre</w:t>
            </w:r>
          </w:p>
          <w:p w14:paraId="1FFF37A6" w14:textId="77777777" w:rsidR="00FD78FA" w:rsidRPr="00A01DE3" w:rsidRDefault="00FD78FA" w:rsidP="00A01DE3">
            <w:pPr>
              <w:spacing w:before="60" w:after="60"/>
              <w:ind w:right="-34"/>
              <w:rPr>
                <w:rFonts w:ascii="Arial" w:hAnsi="Arial"/>
                <w:spacing w:val="-2"/>
                <w:szCs w:val="22"/>
              </w:rPr>
            </w:pPr>
            <w:r w:rsidRPr="00A01DE3">
              <w:rPr>
                <w:rFonts w:ascii="Arial" w:hAnsi="Arial"/>
                <w:spacing w:val="-2"/>
                <w:szCs w:val="22"/>
              </w:rPr>
              <w:t xml:space="preserve">Jefe del proyecto del </w:t>
            </w:r>
            <w:r w:rsidRPr="00A01DE3">
              <w:rPr>
                <w:rFonts w:ascii="Arial" w:hAnsi="Arial"/>
                <w:spacing w:val="-2"/>
                <w:szCs w:val="22"/>
                <w:highlight w:val="yellow"/>
              </w:rPr>
              <w:t>“Contratista principal/general</w:t>
            </w:r>
            <w:r w:rsidRPr="00A01DE3">
              <w:rPr>
                <w:rFonts w:ascii="Arial" w:hAnsi="Arial"/>
                <w:spacing w:val="-2"/>
                <w:szCs w:val="22"/>
              </w:rPr>
              <w:t>”, departamento</w:t>
            </w:r>
          </w:p>
          <w:p w14:paraId="1D069779" w14:textId="77777777" w:rsidR="00FD78FA" w:rsidRPr="00247BEF" w:rsidRDefault="00FD78FA" w:rsidP="00201410">
            <w:pPr>
              <w:spacing w:before="60" w:after="60"/>
              <w:rPr>
                <w:rFonts w:ascii="Arial" w:hAnsi="Arial"/>
                <w:szCs w:val="22"/>
              </w:rPr>
            </w:pPr>
          </w:p>
        </w:tc>
        <w:tc>
          <w:tcPr>
            <w:tcW w:w="534" w:type="dxa"/>
            <w:tcBorders>
              <w:top w:val="nil"/>
              <w:left w:val="nil"/>
              <w:bottom w:val="nil"/>
              <w:right w:val="nil"/>
            </w:tcBorders>
          </w:tcPr>
          <w:p w14:paraId="20EDD154" w14:textId="77777777" w:rsidR="00FD78FA" w:rsidRPr="00247BEF" w:rsidRDefault="00FD78FA" w:rsidP="00201410">
            <w:pPr>
              <w:spacing w:before="60" w:after="60"/>
              <w:jc w:val="both"/>
              <w:rPr>
                <w:rFonts w:ascii="Arial" w:hAnsi="Arial"/>
                <w:szCs w:val="22"/>
              </w:rPr>
            </w:pPr>
          </w:p>
        </w:tc>
        <w:tc>
          <w:tcPr>
            <w:tcW w:w="2624" w:type="dxa"/>
            <w:tcBorders>
              <w:top w:val="single" w:sz="8" w:space="0" w:color="auto"/>
              <w:left w:val="nil"/>
              <w:bottom w:val="nil"/>
              <w:right w:val="nil"/>
            </w:tcBorders>
          </w:tcPr>
          <w:p w14:paraId="5E844B38" w14:textId="77777777" w:rsidR="00FD78FA" w:rsidRPr="00247BEF" w:rsidRDefault="00FD78FA" w:rsidP="00201410">
            <w:pPr>
              <w:spacing w:before="60" w:after="60"/>
              <w:jc w:val="both"/>
              <w:rPr>
                <w:rFonts w:ascii="Arial" w:hAnsi="Arial"/>
                <w:szCs w:val="22"/>
              </w:rPr>
            </w:pPr>
            <w:r w:rsidRPr="00247BEF">
              <w:rPr>
                <w:rFonts w:ascii="Arial" w:hAnsi="Arial"/>
                <w:szCs w:val="22"/>
                <w:highlight w:val="yellow"/>
              </w:rPr>
              <w:t>Firma</w:t>
            </w:r>
          </w:p>
        </w:tc>
        <w:tc>
          <w:tcPr>
            <w:tcW w:w="402" w:type="dxa"/>
            <w:tcBorders>
              <w:top w:val="nil"/>
              <w:left w:val="nil"/>
              <w:bottom w:val="nil"/>
              <w:right w:val="nil"/>
            </w:tcBorders>
          </w:tcPr>
          <w:p w14:paraId="14469D08" w14:textId="77777777" w:rsidR="00FD78FA" w:rsidRPr="00247BEF" w:rsidRDefault="00FD78FA" w:rsidP="00201410">
            <w:pPr>
              <w:spacing w:before="60" w:after="60"/>
              <w:jc w:val="both"/>
              <w:rPr>
                <w:rFonts w:ascii="Arial" w:hAnsi="Arial"/>
                <w:szCs w:val="22"/>
              </w:rPr>
            </w:pPr>
          </w:p>
        </w:tc>
        <w:tc>
          <w:tcPr>
            <w:tcW w:w="3070" w:type="dxa"/>
            <w:tcBorders>
              <w:top w:val="single" w:sz="8" w:space="0" w:color="auto"/>
              <w:left w:val="nil"/>
              <w:bottom w:val="nil"/>
              <w:right w:val="nil"/>
            </w:tcBorders>
          </w:tcPr>
          <w:p w14:paraId="7402EEC8" w14:textId="77777777" w:rsidR="00FD78FA" w:rsidRPr="00247BEF" w:rsidRDefault="00FD78FA" w:rsidP="00201410">
            <w:pPr>
              <w:spacing w:before="60" w:after="60"/>
              <w:jc w:val="both"/>
              <w:rPr>
                <w:rFonts w:ascii="Arial" w:hAnsi="Arial"/>
                <w:szCs w:val="22"/>
              </w:rPr>
            </w:pPr>
            <w:r w:rsidRPr="00247BEF">
              <w:rPr>
                <w:rFonts w:ascii="Arial" w:hAnsi="Arial"/>
                <w:szCs w:val="22"/>
              </w:rPr>
              <w:t xml:space="preserve">Fecha </w:t>
            </w:r>
            <w:r w:rsidRPr="00247BEF">
              <w:rPr>
                <w:rFonts w:ascii="Arial" w:hAnsi="Arial"/>
                <w:szCs w:val="22"/>
                <w:highlight w:val="yellow"/>
              </w:rPr>
              <w:t>XXX</w:t>
            </w:r>
          </w:p>
        </w:tc>
      </w:tr>
      <w:tr w:rsidR="00FD78FA" w:rsidRPr="00247BEF" w14:paraId="2DA65D92" w14:textId="77777777" w:rsidTr="00A30E68">
        <w:trPr>
          <w:trHeight w:val="317"/>
          <w:jc w:val="center"/>
        </w:trPr>
        <w:tc>
          <w:tcPr>
            <w:tcW w:w="3102" w:type="dxa"/>
            <w:tcBorders>
              <w:top w:val="single" w:sz="8" w:space="0" w:color="auto"/>
              <w:left w:val="nil"/>
              <w:bottom w:val="nil"/>
              <w:right w:val="nil"/>
            </w:tcBorders>
          </w:tcPr>
          <w:p w14:paraId="28C88BD8" w14:textId="77777777" w:rsidR="00FD78FA" w:rsidRPr="00247BEF" w:rsidRDefault="00FD78FA" w:rsidP="00201410">
            <w:pPr>
              <w:spacing w:before="60" w:after="60"/>
              <w:jc w:val="both"/>
              <w:rPr>
                <w:rFonts w:ascii="Arial" w:hAnsi="Arial"/>
                <w:b/>
                <w:szCs w:val="22"/>
              </w:rPr>
            </w:pPr>
            <w:r w:rsidRPr="00247BEF">
              <w:rPr>
                <w:rFonts w:ascii="Arial" w:hAnsi="Arial"/>
                <w:b/>
                <w:szCs w:val="22"/>
                <w:highlight w:val="yellow"/>
              </w:rPr>
              <w:t>Nombre</w:t>
            </w:r>
          </w:p>
          <w:p w14:paraId="30A9B6A2" w14:textId="77777777" w:rsidR="00FD78FA" w:rsidRDefault="00FD78FA" w:rsidP="00A01DE3">
            <w:pPr>
              <w:spacing w:before="60" w:after="60"/>
              <w:rPr>
                <w:rFonts w:ascii="Arial" w:hAnsi="Arial"/>
                <w:szCs w:val="22"/>
              </w:rPr>
            </w:pPr>
            <w:r w:rsidRPr="00247BEF">
              <w:rPr>
                <w:rFonts w:ascii="Arial" w:hAnsi="Arial"/>
                <w:szCs w:val="22"/>
              </w:rPr>
              <w:t xml:space="preserve">Representante de salud y seguridad del </w:t>
            </w:r>
            <w:r w:rsidRPr="00247BEF">
              <w:rPr>
                <w:rFonts w:ascii="Arial" w:hAnsi="Arial"/>
                <w:szCs w:val="22"/>
                <w:highlight w:val="yellow"/>
              </w:rPr>
              <w:t>“Contratista principal/general</w:t>
            </w:r>
            <w:r w:rsidRPr="00247BEF">
              <w:rPr>
                <w:rFonts w:ascii="Arial" w:hAnsi="Arial"/>
                <w:szCs w:val="22"/>
              </w:rPr>
              <w:t>”</w:t>
            </w:r>
          </w:p>
          <w:p w14:paraId="79D04488" w14:textId="77777777" w:rsidR="00A01DE3" w:rsidRPr="00247BEF" w:rsidRDefault="00A01DE3" w:rsidP="00A01DE3">
            <w:pPr>
              <w:spacing w:before="60" w:after="60"/>
              <w:rPr>
                <w:rFonts w:ascii="Arial" w:hAnsi="Arial"/>
                <w:szCs w:val="22"/>
              </w:rPr>
            </w:pPr>
          </w:p>
        </w:tc>
        <w:tc>
          <w:tcPr>
            <w:tcW w:w="534" w:type="dxa"/>
            <w:tcBorders>
              <w:top w:val="nil"/>
              <w:left w:val="nil"/>
              <w:bottom w:val="nil"/>
              <w:right w:val="nil"/>
            </w:tcBorders>
          </w:tcPr>
          <w:p w14:paraId="45E213E3" w14:textId="77777777" w:rsidR="00FD78FA" w:rsidRPr="00247BEF" w:rsidRDefault="00FD78FA" w:rsidP="00201410">
            <w:pPr>
              <w:spacing w:before="60" w:after="60"/>
              <w:jc w:val="both"/>
              <w:rPr>
                <w:rFonts w:ascii="Arial" w:hAnsi="Arial"/>
                <w:szCs w:val="22"/>
              </w:rPr>
            </w:pPr>
          </w:p>
        </w:tc>
        <w:tc>
          <w:tcPr>
            <w:tcW w:w="2624" w:type="dxa"/>
            <w:tcBorders>
              <w:top w:val="single" w:sz="8" w:space="0" w:color="auto"/>
              <w:left w:val="nil"/>
              <w:bottom w:val="nil"/>
              <w:right w:val="nil"/>
            </w:tcBorders>
          </w:tcPr>
          <w:p w14:paraId="0D21B652" w14:textId="77777777" w:rsidR="00FD78FA" w:rsidRPr="00247BEF" w:rsidRDefault="00FD78FA" w:rsidP="00201410">
            <w:pPr>
              <w:spacing w:before="60" w:after="60"/>
              <w:jc w:val="both"/>
              <w:rPr>
                <w:rFonts w:ascii="Arial" w:hAnsi="Arial"/>
                <w:szCs w:val="22"/>
              </w:rPr>
            </w:pPr>
            <w:r w:rsidRPr="00247BEF">
              <w:rPr>
                <w:rFonts w:ascii="Arial" w:hAnsi="Arial"/>
                <w:szCs w:val="22"/>
                <w:highlight w:val="yellow"/>
              </w:rPr>
              <w:t>Firma</w:t>
            </w:r>
          </w:p>
        </w:tc>
        <w:tc>
          <w:tcPr>
            <w:tcW w:w="402" w:type="dxa"/>
            <w:tcBorders>
              <w:top w:val="nil"/>
              <w:left w:val="nil"/>
              <w:bottom w:val="nil"/>
              <w:right w:val="nil"/>
            </w:tcBorders>
          </w:tcPr>
          <w:p w14:paraId="615C2CDF" w14:textId="77777777" w:rsidR="00FD78FA" w:rsidRPr="00247BEF" w:rsidRDefault="00FD78FA" w:rsidP="00201410">
            <w:pPr>
              <w:spacing w:before="60" w:after="60"/>
              <w:jc w:val="both"/>
              <w:rPr>
                <w:rFonts w:ascii="Arial" w:hAnsi="Arial"/>
                <w:szCs w:val="22"/>
              </w:rPr>
            </w:pPr>
          </w:p>
        </w:tc>
        <w:tc>
          <w:tcPr>
            <w:tcW w:w="3070" w:type="dxa"/>
            <w:tcBorders>
              <w:top w:val="single" w:sz="8" w:space="0" w:color="auto"/>
              <w:left w:val="nil"/>
              <w:bottom w:val="nil"/>
              <w:right w:val="nil"/>
            </w:tcBorders>
          </w:tcPr>
          <w:p w14:paraId="283252FC" w14:textId="77777777" w:rsidR="00FD78FA" w:rsidRPr="00247BEF" w:rsidRDefault="00FD78FA" w:rsidP="00201410">
            <w:pPr>
              <w:spacing w:before="60" w:after="60"/>
              <w:jc w:val="both"/>
              <w:rPr>
                <w:rFonts w:ascii="Arial" w:hAnsi="Arial"/>
                <w:szCs w:val="22"/>
              </w:rPr>
            </w:pPr>
            <w:r w:rsidRPr="00247BEF">
              <w:rPr>
                <w:rFonts w:ascii="Arial" w:hAnsi="Arial"/>
                <w:szCs w:val="22"/>
              </w:rPr>
              <w:t xml:space="preserve">Fecha </w:t>
            </w:r>
            <w:r w:rsidRPr="00247BEF">
              <w:rPr>
                <w:rFonts w:ascii="Arial" w:hAnsi="Arial"/>
                <w:szCs w:val="22"/>
                <w:highlight w:val="yellow"/>
              </w:rPr>
              <w:t>XXX</w:t>
            </w:r>
          </w:p>
        </w:tc>
      </w:tr>
    </w:tbl>
    <w:p w14:paraId="49939A92" w14:textId="77777777" w:rsidR="00A41A2B" w:rsidRPr="00247BEF" w:rsidRDefault="00A41A2B" w:rsidP="00894C6F">
      <w:pPr>
        <w:rPr>
          <w:rFonts w:ascii="Arial" w:hAnsi="Arial"/>
          <w:b/>
          <w:szCs w:val="22"/>
        </w:rPr>
        <w:sectPr w:rsidR="00A41A2B" w:rsidRPr="00247BEF" w:rsidSect="00A972AE">
          <w:headerReference w:type="even" r:id="rId11"/>
          <w:headerReference w:type="default" r:id="rId12"/>
          <w:footerReference w:type="default" r:id="rId13"/>
          <w:headerReference w:type="first" r:id="rId14"/>
          <w:pgSz w:w="12240" w:h="15840" w:code="1"/>
          <w:pgMar w:top="720" w:right="1440" w:bottom="720" w:left="1440" w:header="576" w:footer="720" w:gutter="0"/>
          <w:pgNumType w:fmt="lowerRoman" w:start="1"/>
          <w:cols w:space="720"/>
          <w:docGrid w:linePitch="360"/>
        </w:sectPr>
      </w:pPr>
    </w:p>
    <w:p w14:paraId="3E9D9E7E" w14:textId="77777777" w:rsidR="00FD78FA" w:rsidRPr="00247BEF" w:rsidRDefault="00FD78FA" w:rsidP="00FD78FA">
      <w:pPr>
        <w:jc w:val="center"/>
        <w:rPr>
          <w:rFonts w:ascii="Arial" w:hAnsi="Arial"/>
          <w:b/>
          <w:szCs w:val="22"/>
          <w:u w:val="single"/>
        </w:rPr>
      </w:pPr>
      <w:r w:rsidRPr="00247BEF">
        <w:rPr>
          <w:rFonts w:ascii="Arial" w:hAnsi="Arial"/>
          <w:b/>
          <w:szCs w:val="22"/>
          <w:u w:val="single"/>
        </w:rPr>
        <w:lastRenderedPageBreak/>
        <w:t>Índice</w:t>
      </w:r>
    </w:p>
    <w:bookmarkStart w:id="1" w:name="_Toc279157543"/>
    <w:bookmarkStart w:id="2" w:name="_Toc279158146"/>
    <w:p w14:paraId="3FD61E3E" w14:textId="77777777" w:rsidR="00521133" w:rsidRDefault="00BE37A5">
      <w:pPr>
        <w:pStyle w:val="TOC1"/>
        <w:rPr>
          <w:rFonts w:asciiTheme="minorHAnsi" w:hAnsiTheme="minorHAnsi" w:cstheme="minorBidi"/>
          <w:b w:val="0"/>
          <w:noProof/>
          <w:sz w:val="22"/>
          <w:szCs w:val="22"/>
          <w:lang w:val="en-US" w:eastAsia="zh-CN"/>
        </w:rPr>
      </w:pPr>
      <w:r>
        <w:rPr>
          <w:szCs w:val="22"/>
        </w:rPr>
        <w:fldChar w:fldCharType="begin"/>
      </w:r>
      <w:r>
        <w:rPr>
          <w:szCs w:val="22"/>
        </w:rPr>
        <w:instrText xml:space="preserve"> TOC \o "1-3" \h \z \u \b SDL2 </w:instrText>
      </w:r>
      <w:r>
        <w:rPr>
          <w:szCs w:val="22"/>
        </w:rPr>
        <w:fldChar w:fldCharType="separate"/>
      </w:r>
      <w:hyperlink w:anchor="_Toc515472130" w:history="1">
        <w:r w:rsidR="00521133" w:rsidRPr="007537BA">
          <w:rPr>
            <w:rStyle w:val="Hyperlink"/>
            <w:noProof/>
          </w:rPr>
          <w:t>1.0</w:t>
        </w:r>
        <w:r w:rsidR="00521133">
          <w:rPr>
            <w:rFonts w:asciiTheme="minorHAnsi" w:hAnsiTheme="minorHAnsi" w:cstheme="minorBidi"/>
            <w:b w:val="0"/>
            <w:noProof/>
            <w:sz w:val="22"/>
            <w:szCs w:val="22"/>
            <w:lang w:val="en-US" w:eastAsia="zh-CN"/>
          </w:rPr>
          <w:tab/>
        </w:r>
        <w:r w:rsidR="00521133" w:rsidRPr="007537BA">
          <w:rPr>
            <w:rStyle w:val="Hyperlink"/>
            <w:noProof/>
          </w:rPr>
          <w:t>Propósito del Plan de Seguridad Específico del Proyecto/Sitio</w:t>
        </w:r>
        <w:r w:rsidR="00521133">
          <w:rPr>
            <w:noProof/>
            <w:webHidden/>
          </w:rPr>
          <w:tab/>
        </w:r>
        <w:r w:rsidR="00521133">
          <w:rPr>
            <w:noProof/>
            <w:webHidden/>
          </w:rPr>
          <w:fldChar w:fldCharType="begin"/>
        </w:r>
        <w:r w:rsidR="00521133">
          <w:rPr>
            <w:noProof/>
            <w:webHidden/>
          </w:rPr>
          <w:instrText xml:space="preserve"> PAGEREF _Toc515472130 \h </w:instrText>
        </w:r>
        <w:r w:rsidR="00521133">
          <w:rPr>
            <w:noProof/>
            <w:webHidden/>
          </w:rPr>
        </w:r>
        <w:r w:rsidR="00521133">
          <w:rPr>
            <w:noProof/>
            <w:webHidden/>
          </w:rPr>
          <w:fldChar w:fldCharType="separate"/>
        </w:r>
        <w:r w:rsidR="00D57182">
          <w:rPr>
            <w:noProof/>
            <w:webHidden/>
          </w:rPr>
          <w:t>1</w:t>
        </w:r>
        <w:r w:rsidR="00521133">
          <w:rPr>
            <w:noProof/>
            <w:webHidden/>
          </w:rPr>
          <w:fldChar w:fldCharType="end"/>
        </w:r>
      </w:hyperlink>
    </w:p>
    <w:p w14:paraId="1452FB88" w14:textId="77777777" w:rsidR="00521133" w:rsidRDefault="00850FA0">
      <w:pPr>
        <w:pStyle w:val="TOC1"/>
        <w:rPr>
          <w:rFonts w:asciiTheme="minorHAnsi" w:hAnsiTheme="minorHAnsi" w:cstheme="minorBidi"/>
          <w:b w:val="0"/>
          <w:noProof/>
          <w:sz w:val="22"/>
          <w:szCs w:val="22"/>
          <w:lang w:val="en-US" w:eastAsia="zh-CN"/>
        </w:rPr>
      </w:pPr>
      <w:hyperlink w:anchor="_Toc515472131" w:history="1">
        <w:r w:rsidR="00521133" w:rsidRPr="007537BA">
          <w:rPr>
            <w:rStyle w:val="Hyperlink"/>
            <w:noProof/>
          </w:rPr>
          <w:t>2.0</w:t>
        </w:r>
        <w:r w:rsidR="00521133">
          <w:rPr>
            <w:rFonts w:asciiTheme="minorHAnsi" w:hAnsiTheme="minorHAnsi" w:cstheme="minorBidi"/>
            <w:b w:val="0"/>
            <w:noProof/>
            <w:sz w:val="22"/>
            <w:szCs w:val="22"/>
            <w:lang w:val="en-US" w:eastAsia="zh-CN"/>
          </w:rPr>
          <w:tab/>
        </w:r>
        <w:r w:rsidR="00521133" w:rsidRPr="007537BA">
          <w:rPr>
            <w:rStyle w:val="Hyperlink"/>
            <w:noProof/>
          </w:rPr>
          <w:t>Alcance del trabajo</w:t>
        </w:r>
        <w:r w:rsidR="00521133">
          <w:rPr>
            <w:noProof/>
            <w:webHidden/>
          </w:rPr>
          <w:tab/>
        </w:r>
        <w:r w:rsidR="00521133">
          <w:rPr>
            <w:noProof/>
            <w:webHidden/>
          </w:rPr>
          <w:fldChar w:fldCharType="begin"/>
        </w:r>
        <w:r w:rsidR="00521133">
          <w:rPr>
            <w:noProof/>
            <w:webHidden/>
          </w:rPr>
          <w:instrText xml:space="preserve"> PAGEREF _Toc515472131 \h </w:instrText>
        </w:r>
        <w:r w:rsidR="00521133">
          <w:rPr>
            <w:noProof/>
            <w:webHidden/>
          </w:rPr>
        </w:r>
        <w:r w:rsidR="00521133">
          <w:rPr>
            <w:noProof/>
            <w:webHidden/>
          </w:rPr>
          <w:fldChar w:fldCharType="separate"/>
        </w:r>
        <w:r w:rsidR="00D57182">
          <w:rPr>
            <w:noProof/>
            <w:webHidden/>
          </w:rPr>
          <w:t>1</w:t>
        </w:r>
        <w:r w:rsidR="00521133">
          <w:rPr>
            <w:noProof/>
            <w:webHidden/>
          </w:rPr>
          <w:fldChar w:fldCharType="end"/>
        </w:r>
      </w:hyperlink>
    </w:p>
    <w:p w14:paraId="4E883D10" w14:textId="77777777" w:rsidR="00521133" w:rsidRDefault="00850FA0">
      <w:pPr>
        <w:pStyle w:val="TOC1"/>
        <w:rPr>
          <w:rFonts w:asciiTheme="minorHAnsi" w:hAnsiTheme="minorHAnsi" w:cstheme="minorBidi"/>
          <w:b w:val="0"/>
          <w:noProof/>
          <w:sz w:val="22"/>
          <w:szCs w:val="22"/>
          <w:lang w:val="en-US" w:eastAsia="zh-CN"/>
        </w:rPr>
      </w:pPr>
      <w:hyperlink w:anchor="_Toc515472132" w:history="1">
        <w:r w:rsidR="00521133" w:rsidRPr="007537BA">
          <w:rPr>
            <w:rStyle w:val="Hyperlink"/>
            <w:noProof/>
          </w:rPr>
          <w:t>3.0</w:t>
        </w:r>
        <w:r w:rsidR="00521133">
          <w:rPr>
            <w:rFonts w:asciiTheme="minorHAnsi" w:hAnsiTheme="minorHAnsi" w:cstheme="minorBidi"/>
            <w:b w:val="0"/>
            <w:noProof/>
            <w:sz w:val="22"/>
            <w:szCs w:val="22"/>
            <w:lang w:val="en-US" w:eastAsia="zh-CN"/>
          </w:rPr>
          <w:tab/>
        </w:r>
        <w:r w:rsidR="00521133" w:rsidRPr="007537BA">
          <w:rPr>
            <w:rStyle w:val="Hyperlink"/>
            <w:noProof/>
          </w:rPr>
          <w:t>Roles y responsabilidades del “Contratista principal/general”</w:t>
        </w:r>
        <w:r w:rsidR="00521133">
          <w:rPr>
            <w:noProof/>
            <w:webHidden/>
          </w:rPr>
          <w:tab/>
        </w:r>
        <w:r w:rsidR="00521133">
          <w:rPr>
            <w:noProof/>
            <w:webHidden/>
          </w:rPr>
          <w:fldChar w:fldCharType="begin"/>
        </w:r>
        <w:r w:rsidR="00521133">
          <w:rPr>
            <w:noProof/>
            <w:webHidden/>
          </w:rPr>
          <w:instrText xml:space="preserve"> PAGEREF _Toc515472132 \h </w:instrText>
        </w:r>
        <w:r w:rsidR="00521133">
          <w:rPr>
            <w:noProof/>
            <w:webHidden/>
          </w:rPr>
        </w:r>
        <w:r w:rsidR="00521133">
          <w:rPr>
            <w:noProof/>
            <w:webHidden/>
          </w:rPr>
          <w:fldChar w:fldCharType="separate"/>
        </w:r>
        <w:r w:rsidR="00D57182">
          <w:rPr>
            <w:noProof/>
            <w:webHidden/>
          </w:rPr>
          <w:t>1</w:t>
        </w:r>
        <w:r w:rsidR="00521133">
          <w:rPr>
            <w:noProof/>
            <w:webHidden/>
          </w:rPr>
          <w:fldChar w:fldCharType="end"/>
        </w:r>
      </w:hyperlink>
    </w:p>
    <w:p w14:paraId="5B9B728A" w14:textId="77777777" w:rsidR="00521133" w:rsidRDefault="00850FA0">
      <w:pPr>
        <w:pStyle w:val="TOC1"/>
        <w:rPr>
          <w:rFonts w:asciiTheme="minorHAnsi" w:hAnsiTheme="minorHAnsi" w:cstheme="minorBidi"/>
          <w:b w:val="0"/>
          <w:noProof/>
          <w:sz w:val="22"/>
          <w:szCs w:val="22"/>
          <w:lang w:val="en-US" w:eastAsia="zh-CN"/>
        </w:rPr>
      </w:pPr>
      <w:hyperlink w:anchor="_Toc515472133" w:history="1">
        <w:r w:rsidR="00521133" w:rsidRPr="007537BA">
          <w:rPr>
            <w:rStyle w:val="Hyperlink"/>
            <w:noProof/>
          </w:rPr>
          <w:t>4.0</w:t>
        </w:r>
        <w:r w:rsidR="00521133">
          <w:rPr>
            <w:rFonts w:asciiTheme="minorHAnsi" w:hAnsiTheme="minorHAnsi" w:cstheme="minorBidi"/>
            <w:b w:val="0"/>
            <w:noProof/>
            <w:sz w:val="22"/>
            <w:szCs w:val="22"/>
            <w:lang w:val="en-US" w:eastAsia="zh-CN"/>
          </w:rPr>
          <w:tab/>
        </w:r>
        <w:r w:rsidR="00521133" w:rsidRPr="007537BA">
          <w:rPr>
            <w:rStyle w:val="Hyperlink"/>
            <w:noProof/>
          </w:rPr>
          <w:t>Política de OHS del “Contratista principal/general”</w:t>
        </w:r>
        <w:r w:rsidR="00521133">
          <w:rPr>
            <w:noProof/>
            <w:webHidden/>
          </w:rPr>
          <w:tab/>
        </w:r>
        <w:r w:rsidR="00521133">
          <w:rPr>
            <w:noProof/>
            <w:webHidden/>
          </w:rPr>
          <w:fldChar w:fldCharType="begin"/>
        </w:r>
        <w:r w:rsidR="00521133">
          <w:rPr>
            <w:noProof/>
            <w:webHidden/>
          </w:rPr>
          <w:instrText xml:space="preserve"> PAGEREF _Toc515472133 \h </w:instrText>
        </w:r>
        <w:r w:rsidR="00521133">
          <w:rPr>
            <w:noProof/>
            <w:webHidden/>
          </w:rPr>
        </w:r>
        <w:r w:rsidR="00521133">
          <w:rPr>
            <w:noProof/>
            <w:webHidden/>
          </w:rPr>
          <w:fldChar w:fldCharType="separate"/>
        </w:r>
        <w:r w:rsidR="00D57182">
          <w:rPr>
            <w:noProof/>
            <w:webHidden/>
          </w:rPr>
          <w:t>2</w:t>
        </w:r>
        <w:r w:rsidR="00521133">
          <w:rPr>
            <w:noProof/>
            <w:webHidden/>
          </w:rPr>
          <w:fldChar w:fldCharType="end"/>
        </w:r>
      </w:hyperlink>
    </w:p>
    <w:p w14:paraId="75860F44" w14:textId="77777777" w:rsidR="00521133" w:rsidRDefault="00850FA0">
      <w:pPr>
        <w:pStyle w:val="TOC1"/>
        <w:rPr>
          <w:rFonts w:asciiTheme="minorHAnsi" w:hAnsiTheme="minorHAnsi" w:cstheme="minorBidi"/>
          <w:b w:val="0"/>
          <w:noProof/>
          <w:sz w:val="22"/>
          <w:szCs w:val="22"/>
          <w:lang w:val="en-US" w:eastAsia="zh-CN"/>
        </w:rPr>
      </w:pPr>
      <w:hyperlink w:anchor="_Toc515472134" w:history="1">
        <w:r w:rsidR="00521133" w:rsidRPr="007537BA">
          <w:rPr>
            <w:rStyle w:val="Hyperlink"/>
            <w:noProof/>
          </w:rPr>
          <w:t>5.0</w:t>
        </w:r>
        <w:r w:rsidR="00521133">
          <w:rPr>
            <w:rFonts w:asciiTheme="minorHAnsi" w:hAnsiTheme="minorHAnsi" w:cstheme="minorBidi"/>
            <w:b w:val="0"/>
            <w:noProof/>
            <w:sz w:val="22"/>
            <w:szCs w:val="22"/>
            <w:lang w:val="en-US" w:eastAsia="zh-CN"/>
          </w:rPr>
          <w:tab/>
        </w:r>
        <w:r w:rsidR="00521133" w:rsidRPr="007537BA">
          <w:rPr>
            <w:rStyle w:val="Hyperlink"/>
            <w:noProof/>
          </w:rPr>
          <w:t>Roles y responsabilidades de seguridad designados</w:t>
        </w:r>
        <w:r w:rsidR="00521133">
          <w:rPr>
            <w:noProof/>
            <w:webHidden/>
          </w:rPr>
          <w:tab/>
        </w:r>
        <w:r w:rsidR="00521133">
          <w:rPr>
            <w:noProof/>
            <w:webHidden/>
          </w:rPr>
          <w:fldChar w:fldCharType="begin"/>
        </w:r>
        <w:r w:rsidR="00521133">
          <w:rPr>
            <w:noProof/>
            <w:webHidden/>
          </w:rPr>
          <w:instrText xml:space="preserve"> PAGEREF _Toc515472134 \h </w:instrText>
        </w:r>
        <w:r w:rsidR="00521133">
          <w:rPr>
            <w:noProof/>
            <w:webHidden/>
          </w:rPr>
        </w:r>
        <w:r w:rsidR="00521133">
          <w:rPr>
            <w:noProof/>
            <w:webHidden/>
          </w:rPr>
          <w:fldChar w:fldCharType="separate"/>
        </w:r>
        <w:r w:rsidR="00D57182">
          <w:rPr>
            <w:noProof/>
            <w:webHidden/>
          </w:rPr>
          <w:t>2</w:t>
        </w:r>
        <w:r w:rsidR="00521133">
          <w:rPr>
            <w:noProof/>
            <w:webHidden/>
          </w:rPr>
          <w:fldChar w:fldCharType="end"/>
        </w:r>
      </w:hyperlink>
    </w:p>
    <w:p w14:paraId="33049C90" w14:textId="77777777" w:rsidR="00521133" w:rsidRDefault="00850FA0">
      <w:pPr>
        <w:pStyle w:val="TOC2"/>
        <w:rPr>
          <w:rFonts w:asciiTheme="minorHAnsi" w:hAnsiTheme="minorHAnsi" w:cstheme="minorBidi"/>
          <w:noProof/>
          <w:szCs w:val="22"/>
          <w:lang w:val="en-US" w:eastAsia="zh-CN"/>
        </w:rPr>
      </w:pPr>
      <w:hyperlink w:anchor="_Toc515472135" w:history="1">
        <w:r w:rsidR="00521133" w:rsidRPr="007537BA">
          <w:rPr>
            <w:rStyle w:val="Hyperlink"/>
            <w:noProof/>
            <w:lang w:val="it-IT"/>
          </w:rPr>
          <w:t>5.1</w:t>
        </w:r>
        <w:r w:rsidR="00521133">
          <w:rPr>
            <w:rFonts w:asciiTheme="minorHAnsi" w:hAnsiTheme="minorHAnsi" w:cstheme="minorBidi"/>
            <w:noProof/>
            <w:szCs w:val="22"/>
            <w:lang w:val="en-US" w:eastAsia="zh-CN"/>
          </w:rPr>
          <w:tab/>
        </w:r>
        <w:r w:rsidR="00521133" w:rsidRPr="007537BA">
          <w:rPr>
            <w:rStyle w:val="Hyperlink"/>
            <w:noProof/>
            <w:highlight w:val="yellow"/>
            <w:lang w:val="it-IT"/>
          </w:rPr>
          <w:t>Organigrama del “Contratista principal/general”</w:t>
        </w:r>
        <w:r w:rsidR="00521133">
          <w:rPr>
            <w:noProof/>
            <w:webHidden/>
          </w:rPr>
          <w:tab/>
        </w:r>
        <w:r w:rsidR="00521133">
          <w:rPr>
            <w:noProof/>
            <w:webHidden/>
          </w:rPr>
          <w:fldChar w:fldCharType="begin"/>
        </w:r>
        <w:r w:rsidR="00521133">
          <w:rPr>
            <w:noProof/>
            <w:webHidden/>
          </w:rPr>
          <w:instrText xml:space="preserve"> PAGEREF _Toc515472135 \h </w:instrText>
        </w:r>
        <w:r w:rsidR="00521133">
          <w:rPr>
            <w:noProof/>
            <w:webHidden/>
          </w:rPr>
        </w:r>
        <w:r w:rsidR="00521133">
          <w:rPr>
            <w:noProof/>
            <w:webHidden/>
          </w:rPr>
          <w:fldChar w:fldCharType="separate"/>
        </w:r>
        <w:r w:rsidR="00D57182">
          <w:rPr>
            <w:noProof/>
            <w:webHidden/>
          </w:rPr>
          <w:t>2</w:t>
        </w:r>
        <w:r w:rsidR="00521133">
          <w:rPr>
            <w:noProof/>
            <w:webHidden/>
          </w:rPr>
          <w:fldChar w:fldCharType="end"/>
        </w:r>
      </w:hyperlink>
    </w:p>
    <w:p w14:paraId="52F719B3" w14:textId="77777777" w:rsidR="00521133" w:rsidRDefault="00850FA0">
      <w:pPr>
        <w:pStyle w:val="TOC2"/>
        <w:rPr>
          <w:rFonts w:asciiTheme="minorHAnsi" w:hAnsiTheme="minorHAnsi" w:cstheme="minorBidi"/>
          <w:noProof/>
          <w:szCs w:val="22"/>
          <w:lang w:val="en-US" w:eastAsia="zh-CN"/>
        </w:rPr>
      </w:pPr>
      <w:hyperlink w:anchor="_Toc515472136" w:history="1">
        <w:r w:rsidR="00521133" w:rsidRPr="007537BA">
          <w:rPr>
            <w:rStyle w:val="Hyperlink"/>
            <w:noProof/>
            <w:highlight w:val="yellow"/>
          </w:rPr>
          <w:t>5.2</w:t>
        </w:r>
        <w:r w:rsidR="00521133">
          <w:rPr>
            <w:rFonts w:asciiTheme="minorHAnsi" w:hAnsiTheme="minorHAnsi" w:cstheme="minorBidi"/>
            <w:noProof/>
            <w:szCs w:val="22"/>
            <w:lang w:val="en-US" w:eastAsia="zh-CN"/>
          </w:rPr>
          <w:tab/>
        </w:r>
        <w:r w:rsidR="00521133" w:rsidRPr="007537BA">
          <w:rPr>
            <w:rStyle w:val="Hyperlink"/>
            <w:noProof/>
            <w:highlight w:val="yellow"/>
          </w:rPr>
          <w:t>Jefe del proyecto</w:t>
        </w:r>
        <w:r w:rsidR="00521133">
          <w:rPr>
            <w:noProof/>
            <w:webHidden/>
          </w:rPr>
          <w:tab/>
        </w:r>
        <w:r w:rsidR="00521133">
          <w:rPr>
            <w:noProof/>
            <w:webHidden/>
          </w:rPr>
          <w:fldChar w:fldCharType="begin"/>
        </w:r>
        <w:r w:rsidR="00521133">
          <w:rPr>
            <w:noProof/>
            <w:webHidden/>
          </w:rPr>
          <w:instrText xml:space="preserve"> PAGEREF _Toc515472136 \h </w:instrText>
        </w:r>
        <w:r w:rsidR="00521133">
          <w:rPr>
            <w:noProof/>
            <w:webHidden/>
          </w:rPr>
        </w:r>
        <w:r w:rsidR="00521133">
          <w:rPr>
            <w:noProof/>
            <w:webHidden/>
          </w:rPr>
          <w:fldChar w:fldCharType="separate"/>
        </w:r>
        <w:r w:rsidR="00D57182">
          <w:rPr>
            <w:noProof/>
            <w:webHidden/>
          </w:rPr>
          <w:t>3</w:t>
        </w:r>
        <w:r w:rsidR="00521133">
          <w:rPr>
            <w:noProof/>
            <w:webHidden/>
          </w:rPr>
          <w:fldChar w:fldCharType="end"/>
        </w:r>
      </w:hyperlink>
    </w:p>
    <w:p w14:paraId="6CA1DC9D" w14:textId="77777777" w:rsidR="00521133" w:rsidRDefault="00850FA0">
      <w:pPr>
        <w:pStyle w:val="TOC2"/>
        <w:rPr>
          <w:rFonts w:asciiTheme="minorHAnsi" w:hAnsiTheme="minorHAnsi" w:cstheme="minorBidi"/>
          <w:noProof/>
          <w:szCs w:val="22"/>
          <w:lang w:val="en-US" w:eastAsia="zh-CN"/>
        </w:rPr>
      </w:pPr>
      <w:hyperlink w:anchor="_Toc515472137" w:history="1">
        <w:r w:rsidR="00521133" w:rsidRPr="007537BA">
          <w:rPr>
            <w:rStyle w:val="Hyperlink"/>
            <w:noProof/>
            <w:highlight w:val="yellow"/>
          </w:rPr>
          <w:t>5.3</w:t>
        </w:r>
        <w:r w:rsidR="00521133">
          <w:rPr>
            <w:rFonts w:asciiTheme="minorHAnsi" w:hAnsiTheme="minorHAnsi" w:cstheme="minorBidi"/>
            <w:noProof/>
            <w:szCs w:val="22"/>
            <w:lang w:val="en-US" w:eastAsia="zh-CN"/>
          </w:rPr>
          <w:tab/>
        </w:r>
        <w:r w:rsidR="00521133" w:rsidRPr="007537BA">
          <w:rPr>
            <w:rStyle w:val="Hyperlink"/>
            <w:noProof/>
            <w:highlight w:val="yellow"/>
          </w:rPr>
          <w:t>Gerente de construcción</w:t>
        </w:r>
        <w:r w:rsidR="00521133">
          <w:rPr>
            <w:noProof/>
            <w:webHidden/>
          </w:rPr>
          <w:tab/>
        </w:r>
        <w:r w:rsidR="00521133">
          <w:rPr>
            <w:noProof/>
            <w:webHidden/>
          </w:rPr>
          <w:fldChar w:fldCharType="begin"/>
        </w:r>
        <w:r w:rsidR="00521133">
          <w:rPr>
            <w:noProof/>
            <w:webHidden/>
          </w:rPr>
          <w:instrText xml:space="preserve"> PAGEREF _Toc515472137 \h </w:instrText>
        </w:r>
        <w:r w:rsidR="00521133">
          <w:rPr>
            <w:noProof/>
            <w:webHidden/>
          </w:rPr>
        </w:r>
        <w:r w:rsidR="00521133">
          <w:rPr>
            <w:noProof/>
            <w:webHidden/>
          </w:rPr>
          <w:fldChar w:fldCharType="separate"/>
        </w:r>
        <w:r w:rsidR="00D57182">
          <w:rPr>
            <w:noProof/>
            <w:webHidden/>
          </w:rPr>
          <w:t>4</w:t>
        </w:r>
        <w:r w:rsidR="00521133">
          <w:rPr>
            <w:noProof/>
            <w:webHidden/>
          </w:rPr>
          <w:fldChar w:fldCharType="end"/>
        </w:r>
      </w:hyperlink>
    </w:p>
    <w:p w14:paraId="18996527" w14:textId="77777777" w:rsidR="00521133" w:rsidRDefault="00850FA0">
      <w:pPr>
        <w:pStyle w:val="TOC2"/>
        <w:rPr>
          <w:rFonts w:asciiTheme="minorHAnsi" w:hAnsiTheme="minorHAnsi" w:cstheme="minorBidi"/>
          <w:noProof/>
          <w:szCs w:val="22"/>
          <w:lang w:val="en-US" w:eastAsia="zh-CN"/>
        </w:rPr>
      </w:pPr>
      <w:hyperlink w:anchor="_Toc515472138" w:history="1">
        <w:r w:rsidR="00521133" w:rsidRPr="007537BA">
          <w:rPr>
            <w:rStyle w:val="Hyperlink"/>
            <w:noProof/>
            <w:highlight w:val="yellow"/>
          </w:rPr>
          <w:t>5.4</w:t>
        </w:r>
        <w:r w:rsidR="00521133">
          <w:rPr>
            <w:rFonts w:asciiTheme="minorHAnsi" w:hAnsiTheme="minorHAnsi" w:cstheme="minorBidi"/>
            <w:noProof/>
            <w:szCs w:val="22"/>
            <w:lang w:val="en-US" w:eastAsia="zh-CN"/>
          </w:rPr>
          <w:tab/>
        </w:r>
        <w:r w:rsidR="00521133" w:rsidRPr="007537BA">
          <w:rPr>
            <w:rStyle w:val="Hyperlink"/>
            <w:noProof/>
            <w:highlight w:val="yellow"/>
          </w:rPr>
          <w:t>Representantes de seguridad</w:t>
        </w:r>
        <w:r w:rsidR="00521133">
          <w:rPr>
            <w:noProof/>
            <w:webHidden/>
          </w:rPr>
          <w:tab/>
        </w:r>
        <w:r w:rsidR="00521133">
          <w:rPr>
            <w:noProof/>
            <w:webHidden/>
          </w:rPr>
          <w:fldChar w:fldCharType="begin"/>
        </w:r>
        <w:r w:rsidR="00521133">
          <w:rPr>
            <w:noProof/>
            <w:webHidden/>
          </w:rPr>
          <w:instrText xml:space="preserve"> PAGEREF _Toc515472138 \h </w:instrText>
        </w:r>
        <w:r w:rsidR="00521133">
          <w:rPr>
            <w:noProof/>
            <w:webHidden/>
          </w:rPr>
        </w:r>
        <w:r w:rsidR="00521133">
          <w:rPr>
            <w:noProof/>
            <w:webHidden/>
          </w:rPr>
          <w:fldChar w:fldCharType="separate"/>
        </w:r>
        <w:r w:rsidR="00D57182">
          <w:rPr>
            <w:noProof/>
            <w:webHidden/>
          </w:rPr>
          <w:t>5</w:t>
        </w:r>
        <w:r w:rsidR="00521133">
          <w:rPr>
            <w:noProof/>
            <w:webHidden/>
          </w:rPr>
          <w:fldChar w:fldCharType="end"/>
        </w:r>
      </w:hyperlink>
    </w:p>
    <w:p w14:paraId="4FCA5538" w14:textId="77777777" w:rsidR="00521133" w:rsidRDefault="00850FA0">
      <w:pPr>
        <w:pStyle w:val="TOC2"/>
        <w:rPr>
          <w:rFonts w:asciiTheme="minorHAnsi" w:hAnsiTheme="minorHAnsi" w:cstheme="minorBidi"/>
          <w:noProof/>
          <w:szCs w:val="22"/>
          <w:lang w:val="en-US" w:eastAsia="zh-CN"/>
        </w:rPr>
      </w:pPr>
      <w:hyperlink w:anchor="_Toc515472139" w:history="1">
        <w:r w:rsidR="00521133" w:rsidRPr="007537BA">
          <w:rPr>
            <w:rStyle w:val="Hyperlink"/>
            <w:noProof/>
            <w:highlight w:val="yellow"/>
          </w:rPr>
          <w:t>5.5</w:t>
        </w:r>
        <w:r w:rsidR="00521133">
          <w:rPr>
            <w:rFonts w:asciiTheme="minorHAnsi" w:hAnsiTheme="minorHAnsi" w:cstheme="minorBidi"/>
            <w:noProof/>
            <w:szCs w:val="22"/>
            <w:lang w:val="en-US" w:eastAsia="zh-CN"/>
          </w:rPr>
          <w:tab/>
        </w:r>
        <w:r w:rsidR="00521133" w:rsidRPr="007537BA">
          <w:rPr>
            <w:rStyle w:val="Hyperlink"/>
            <w:noProof/>
            <w:highlight w:val="yellow"/>
          </w:rPr>
          <w:t>Funcionarios de seguridad</w:t>
        </w:r>
        <w:r w:rsidR="00521133">
          <w:rPr>
            <w:noProof/>
            <w:webHidden/>
          </w:rPr>
          <w:tab/>
        </w:r>
        <w:r w:rsidR="00521133">
          <w:rPr>
            <w:noProof/>
            <w:webHidden/>
          </w:rPr>
          <w:fldChar w:fldCharType="begin"/>
        </w:r>
        <w:r w:rsidR="00521133">
          <w:rPr>
            <w:noProof/>
            <w:webHidden/>
          </w:rPr>
          <w:instrText xml:space="preserve"> PAGEREF _Toc515472139 \h </w:instrText>
        </w:r>
        <w:r w:rsidR="00521133">
          <w:rPr>
            <w:noProof/>
            <w:webHidden/>
          </w:rPr>
        </w:r>
        <w:r w:rsidR="00521133">
          <w:rPr>
            <w:noProof/>
            <w:webHidden/>
          </w:rPr>
          <w:fldChar w:fldCharType="separate"/>
        </w:r>
        <w:r w:rsidR="00D57182">
          <w:rPr>
            <w:noProof/>
            <w:webHidden/>
          </w:rPr>
          <w:t>5</w:t>
        </w:r>
        <w:r w:rsidR="00521133">
          <w:rPr>
            <w:noProof/>
            <w:webHidden/>
          </w:rPr>
          <w:fldChar w:fldCharType="end"/>
        </w:r>
      </w:hyperlink>
    </w:p>
    <w:p w14:paraId="20342D32" w14:textId="77777777" w:rsidR="00521133" w:rsidRDefault="00850FA0">
      <w:pPr>
        <w:pStyle w:val="TOC1"/>
        <w:rPr>
          <w:rFonts w:asciiTheme="minorHAnsi" w:hAnsiTheme="minorHAnsi" w:cstheme="minorBidi"/>
          <w:b w:val="0"/>
          <w:noProof/>
          <w:sz w:val="22"/>
          <w:szCs w:val="22"/>
          <w:lang w:val="en-US" w:eastAsia="zh-CN"/>
        </w:rPr>
      </w:pPr>
      <w:hyperlink w:anchor="_Toc515472140" w:history="1">
        <w:r w:rsidR="00521133" w:rsidRPr="007537BA">
          <w:rPr>
            <w:rStyle w:val="Hyperlink"/>
            <w:noProof/>
          </w:rPr>
          <w:t>6.0</w:t>
        </w:r>
        <w:r w:rsidR="00521133">
          <w:rPr>
            <w:rFonts w:asciiTheme="minorHAnsi" w:hAnsiTheme="minorHAnsi" w:cstheme="minorBidi"/>
            <w:b w:val="0"/>
            <w:noProof/>
            <w:sz w:val="22"/>
            <w:szCs w:val="22"/>
            <w:lang w:val="en-US" w:eastAsia="zh-CN"/>
          </w:rPr>
          <w:tab/>
        </w:r>
        <w:r w:rsidR="00521133" w:rsidRPr="007537BA">
          <w:rPr>
            <w:rStyle w:val="Hyperlink"/>
            <w:noProof/>
          </w:rPr>
          <w:t>Visitas</w:t>
        </w:r>
        <w:r w:rsidR="00521133">
          <w:rPr>
            <w:noProof/>
            <w:webHidden/>
          </w:rPr>
          <w:tab/>
        </w:r>
        <w:r w:rsidR="00521133">
          <w:rPr>
            <w:noProof/>
            <w:webHidden/>
          </w:rPr>
          <w:fldChar w:fldCharType="begin"/>
        </w:r>
        <w:r w:rsidR="00521133">
          <w:rPr>
            <w:noProof/>
            <w:webHidden/>
          </w:rPr>
          <w:instrText xml:space="preserve"> PAGEREF _Toc515472140 \h </w:instrText>
        </w:r>
        <w:r w:rsidR="00521133">
          <w:rPr>
            <w:noProof/>
            <w:webHidden/>
          </w:rPr>
        </w:r>
        <w:r w:rsidR="00521133">
          <w:rPr>
            <w:noProof/>
            <w:webHidden/>
          </w:rPr>
          <w:fldChar w:fldCharType="separate"/>
        </w:r>
        <w:r w:rsidR="00D57182">
          <w:rPr>
            <w:noProof/>
            <w:webHidden/>
          </w:rPr>
          <w:t>6</w:t>
        </w:r>
        <w:r w:rsidR="00521133">
          <w:rPr>
            <w:noProof/>
            <w:webHidden/>
          </w:rPr>
          <w:fldChar w:fldCharType="end"/>
        </w:r>
      </w:hyperlink>
    </w:p>
    <w:p w14:paraId="0CB6A791" w14:textId="77777777" w:rsidR="00521133" w:rsidRDefault="00850FA0">
      <w:pPr>
        <w:pStyle w:val="TOC1"/>
        <w:rPr>
          <w:rFonts w:asciiTheme="minorHAnsi" w:hAnsiTheme="minorHAnsi" w:cstheme="minorBidi"/>
          <w:b w:val="0"/>
          <w:noProof/>
          <w:sz w:val="22"/>
          <w:szCs w:val="22"/>
          <w:lang w:val="en-US" w:eastAsia="zh-CN"/>
        </w:rPr>
      </w:pPr>
      <w:hyperlink w:anchor="_Toc515472141" w:history="1">
        <w:r w:rsidR="00521133" w:rsidRPr="007537BA">
          <w:rPr>
            <w:rStyle w:val="Hyperlink"/>
            <w:noProof/>
          </w:rPr>
          <w:t>7.0</w:t>
        </w:r>
        <w:r w:rsidR="00521133">
          <w:rPr>
            <w:rFonts w:asciiTheme="minorHAnsi" w:hAnsiTheme="minorHAnsi" w:cstheme="minorBidi"/>
            <w:b w:val="0"/>
            <w:noProof/>
            <w:sz w:val="22"/>
            <w:szCs w:val="22"/>
            <w:lang w:val="en-US" w:eastAsia="zh-CN"/>
          </w:rPr>
          <w:tab/>
        </w:r>
        <w:r w:rsidR="00521133" w:rsidRPr="007537BA">
          <w:rPr>
            <w:rStyle w:val="Hyperlink"/>
            <w:noProof/>
          </w:rPr>
          <w:t>Legislación, normas, códigos y otros requisitos de OHS aplicables</w:t>
        </w:r>
        <w:r w:rsidR="00521133">
          <w:rPr>
            <w:noProof/>
            <w:webHidden/>
          </w:rPr>
          <w:tab/>
        </w:r>
        <w:r w:rsidR="00521133">
          <w:rPr>
            <w:noProof/>
            <w:webHidden/>
          </w:rPr>
          <w:fldChar w:fldCharType="begin"/>
        </w:r>
        <w:r w:rsidR="00521133">
          <w:rPr>
            <w:noProof/>
            <w:webHidden/>
          </w:rPr>
          <w:instrText xml:space="preserve"> PAGEREF _Toc515472141 \h </w:instrText>
        </w:r>
        <w:r w:rsidR="00521133">
          <w:rPr>
            <w:noProof/>
            <w:webHidden/>
          </w:rPr>
        </w:r>
        <w:r w:rsidR="00521133">
          <w:rPr>
            <w:noProof/>
            <w:webHidden/>
          </w:rPr>
          <w:fldChar w:fldCharType="separate"/>
        </w:r>
        <w:r w:rsidR="00D57182">
          <w:rPr>
            <w:noProof/>
            <w:webHidden/>
          </w:rPr>
          <w:t>7</w:t>
        </w:r>
        <w:r w:rsidR="00521133">
          <w:rPr>
            <w:noProof/>
            <w:webHidden/>
          </w:rPr>
          <w:fldChar w:fldCharType="end"/>
        </w:r>
      </w:hyperlink>
    </w:p>
    <w:p w14:paraId="56471554" w14:textId="77777777" w:rsidR="00521133" w:rsidRDefault="00850FA0">
      <w:pPr>
        <w:pStyle w:val="TOC1"/>
        <w:rPr>
          <w:rFonts w:asciiTheme="minorHAnsi" w:hAnsiTheme="minorHAnsi" w:cstheme="minorBidi"/>
          <w:b w:val="0"/>
          <w:noProof/>
          <w:sz w:val="22"/>
          <w:szCs w:val="22"/>
          <w:lang w:val="en-US" w:eastAsia="zh-CN"/>
        </w:rPr>
      </w:pPr>
      <w:hyperlink w:anchor="_Toc515472142" w:history="1">
        <w:r w:rsidR="00521133" w:rsidRPr="007537BA">
          <w:rPr>
            <w:rStyle w:val="Hyperlink"/>
            <w:noProof/>
          </w:rPr>
          <w:t>8.0</w:t>
        </w:r>
        <w:r w:rsidR="00521133">
          <w:rPr>
            <w:rFonts w:asciiTheme="minorHAnsi" w:hAnsiTheme="minorHAnsi" w:cstheme="minorBidi"/>
            <w:b w:val="0"/>
            <w:noProof/>
            <w:sz w:val="22"/>
            <w:szCs w:val="22"/>
            <w:lang w:val="en-US" w:eastAsia="zh-CN"/>
          </w:rPr>
          <w:tab/>
        </w:r>
        <w:r w:rsidR="00521133" w:rsidRPr="007537BA">
          <w:rPr>
            <w:rStyle w:val="Hyperlink"/>
            <w:noProof/>
          </w:rPr>
          <w:t>Identificación de riesgo de seguridad en el trabajo</w:t>
        </w:r>
        <w:r w:rsidR="00521133">
          <w:rPr>
            <w:noProof/>
            <w:webHidden/>
          </w:rPr>
          <w:tab/>
        </w:r>
        <w:r w:rsidR="00521133">
          <w:rPr>
            <w:noProof/>
            <w:webHidden/>
          </w:rPr>
          <w:fldChar w:fldCharType="begin"/>
        </w:r>
        <w:r w:rsidR="00521133">
          <w:rPr>
            <w:noProof/>
            <w:webHidden/>
          </w:rPr>
          <w:instrText xml:space="preserve"> PAGEREF _Toc515472142 \h </w:instrText>
        </w:r>
        <w:r w:rsidR="00521133">
          <w:rPr>
            <w:noProof/>
            <w:webHidden/>
          </w:rPr>
        </w:r>
        <w:r w:rsidR="00521133">
          <w:rPr>
            <w:noProof/>
            <w:webHidden/>
          </w:rPr>
          <w:fldChar w:fldCharType="separate"/>
        </w:r>
        <w:r w:rsidR="00D57182">
          <w:rPr>
            <w:noProof/>
            <w:webHidden/>
          </w:rPr>
          <w:t>7</w:t>
        </w:r>
        <w:r w:rsidR="00521133">
          <w:rPr>
            <w:noProof/>
            <w:webHidden/>
          </w:rPr>
          <w:fldChar w:fldCharType="end"/>
        </w:r>
      </w:hyperlink>
    </w:p>
    <w:p w14:paraId="000A2571" w14:textId="77777777" w:rsidR="00521133" w:rsidRDefault="00850FA0">
      <w:pPr>
        <w:pStyle w:val="TOC2"/>
        <w:rPr>
          <w:rFonts w:asciiTheme="minorHAnsi" w:hAnsiTheme="minorHAnsi" w:cstheme="minorBidi"/>
          <w:noProof/>
          <w:szCs w:val="22"/>
          <w:lang w:val="en-US" w:eastAsia="zh-CN"/>
        </w:rPr>
      </w:pPr>
      <w:hyperlink w:anchor="_Toc515472143" w:history="1">
        <w:r w:rsidR="00521133" w:rsidRPr="007537BA">
          <w:rPr>
            <w:rStyle w:val="Hyperlink"/>
            <w:noProof/>
            <w:highlight w:val="yellow"/>
          </w:rPr>
          <w:t>8.1</w:t>
        </w:r>
        <w:r w:rsidR="00521133">
          <w:rPr>
            <w:rFonts w:asciiTheme="minorHAnsi" w:hAnsiTheme="minorHAnsi" w:cstheme="minorBidi"/>
            <w:noProof/>
            <w:szCs w:val="22"/>
            <w:lang w:val="en-US" w:eastAsia="zh-CN"/>
          </w:rPr>
          <w:tab/>
        </w:r>
        <w:r w:rsidR="00521133" w:rsidRPr="007537BA">
          <w:rPr>
            <w:rStyle w:val="Hyperlink"/>
            <w:noProof/>
            <w:highlight w:val="yellow"/>
          </w:rPr>
          <w:t>Autorizaciones previas al trabajo</w:t>
        </w:r>
        <w:r w:rsidR="00521133">
          <w:rPr>
            <w:noProof/>
            <w:webHidden/>
          </w:rPr>
          <w:tab/>
        </w:r>
        <w:r w:rsidR="00521133">
          <w:rPr>
            <w:noProof/>
            <w:webHidden/>
          </w:rPr>
          <w:fldChar w:fldCharType="begin"/>
        </w:r>
        <w:r w:rsidR="00521133">
          <w:rPr>
            <w:noProof/>
            <w:webHidden/>
          </w:rPr>
          <w:instrText xml:space="preserve"> PAGEREF _Toc515472143 \h </w:instrText>
        </w:r>
        <w:r w:rsidR="00521133">
          <w:rPr>
            <w:noProof/>
            <w:webHidden/>
          </w:rPr>
        </w:r>
        <w:r w:rsidR="00521133">
          <w:rPr>
            <w:noProof/>
            <w:webHidden/>
          </w:rPr>
          <w:fldChar w:fldCharType="separate"/>
        </w:r>
        <w:r w:rsidR="00D57182">
          <w:rPr>
            <w:noProof/>
            <w:webHidden/>
          </w:rPr>
          <w:t>7</w:t>
        </w:r>
        <w:r w:rsidR="00521133">
          <w:rPr>
            <w:noProof/>
            <w:webHidden/>
          </w:rPr>
          <w:fldChar w:fldCharType="end"/>
        </w:r>
      </w:hyperlink>
    </w:p>
    <w:p w14:paraId="204AFF13" w14:textId="77777777" w:rsidR="00521133" w:rsidRDefault="00850FA0">
      <w:pPr>
        <w:pStyle w:val="TOC2"/>
        <w:rPr>
          <w:rFonts w:asciiTheme="minorHAnsi" w:hAnsiTheme="minorHAnsi" w:cstheme="minorBidi"/>
          <w:noProof/>
          <w:szCs w:val="22"/>
          <w:lang w:val="en-US" w:eastAsia="zh-CN"/>
        </w:rPr>
      </w:pPr>
      <w:hyperlink w:anchor="_Toc515472144" w:history="1">
        <w:r w:rsidR="00521133" w:rsidRPr="007537BA">
          <w:rPr>
            <w:rStyle w:val="Hyperlink"/>
            <w:noProof/>
            <w:highlight w:val="yellow"/>
          </w:rPr>
          <w:t>8.2</w:t>
        </w:r>
        <w:r w:rsidR="00521133">
          <w:rPr>
            <w:rFonts w:asciiTheme="minorHAnsi" w:hAnsiTheme="minorHAnsi" w:cstheme="minorBidi"/>
            <w:noProof/>
            <w:szCs w:val="22"/>
            <w:lang w:val="en-US" w:eastAsia="zh-CN"/>
          </w:rPr>
          <w:tab/>
        </w:r>
        <w:r w:rsidR="00521133" w:rsidRPr="007537BA">
          <w:rPr>
            <w:rStyle w:val="Hyperlink"/>
            <w:noProof/>
            <w:highlight w:val="yellow"/>
          </w:rPr>
          <w:t>Análisis de riesgos del Proyecto</w:t>
        </w:r>
        <w:r w:rsidR="00521133">
          <w:rPr>
            <w:noProof/>
            <w:webHidden/>
          </w:rPr>
          <w:tab/>
        </w:r>
        <w:r w:rsidR="00521133">
          <w:rPr>
            <w:noProof/>
            <w:webHidden/>
          </w:rPr>
          <w:fldChar w:fldCharType="begin"/>
        </w:r>
        <w:r w:rsidR="00521133">
          <w:rPr>
            <w:noProof/>
            <w:webHidden/>
          </w:rPr>
          <w:instrText xml:space="preserve"> PAGEREF _Toc515472144 \h </w:instrText>
        </w:r>
        <w:r w:rsidR="00521133">
          <w:rPr>
            <w:noProof/>
            <w:webHidden/>
          </w:rPr>
        </w:r>
        <w:r w:rsidR="00521133">
          <w:rPr>
            <w:noProof/>
            <w:webHidden/>
          </w:rPr>
          <w:fldChar w:fldCharType="separate"/>
        </w:r>
        <w:r w:rsidR="00D57182">
          <w:rPr>
            <w:noProof/>
            <w:webHidden/>
          </w:rPr>
          <w:t>7</w:t>
        </w:r>
        <w:r w:rsidR="00521133">
          <w:rPr>
            <w:noProof/>
            <w:webHidden/>
          </w:rPr>
          <w:fldChar w:fldCharType="end"/>
        </w:r>
      </w:hyperlink>
    </w:p>
    <w:p w14:paraId="78283705" w14:textId="77777777" w:rsidR="00521133" w:rsidRDefault="00850FA0">
      <w:pPr>
        <w:pStyle w:val="TOC2"/>
        <w:rPr>
          <w:rFonts w:asciiTheme="minorHAnsi" w:hAnsiTheme="minorHAnsi" w:cstheme="minorBidi"/>
          <w:noProof/>
          <w:szCs w:val="22"/>
          <w:lang w:val="en-US" w:eastAsia="zh-CN"/>
        </w:rPr>
      </w:pPr>
      <w:hyperlink w:anchor="_Toc515472145" w:history="1">
        <w:r w:rsidR="00521133" w:rsidRPr="007537BA">
          <w:rPr>
            <w:rStyle w:val="Hyperlink"/>
            <w:noProof/>
            <w:highlight w:val="yellow"/>
          </w:rPr>
          <w:t>8.3</w:t>
        </w:r>
        <w:r w:rsidR="00521133">
          <w:rPr>
            <w:rFonts w:asciiTheme="minorHAnsi" w:hAnsiTheme="minorHAnsi" w:cstheme="minorBidi"/>
            <w:noProof/>
            <w:szCs w:val="22"/>
            <w:lang w:val="en-US" w:eastAsia="zh-CN"/>
          </w:rPr>
          <w:tab/>
        </w:r>
        <w:r w:rsidR="00521133" w:rsidRPr="007537BA">
          <w:rPr>
            <w:rStyle w:val="Hyperlink"/>
            <w:noProof/>
            <w:highlight w:val="yellow"/>
          </w:rPr>
          <w:t>Requisitos de seguridad en el sitio</w:t>
        </w:r>
        <w:r w:rsidR="00521133">
          <w:rPr>
            <w:noProof/>
            <w:webHidden/>
          </w:rPr>
          <w:tab/>
        </w:r>
        <w:r w:rsidR="00521133">
          <w:rPr>
            <w:noProof/>
            <w:webHidden/>
          </w:rPr>
          <w:fldChar w:fldCharType="begin"/>
        </w:r>
        <w:r w:rsidR="00521133">
          <w:rPr>
            <w:noProof/>
            <w:webHidden/>
          </w:rPr>
          <w:instrText xml:space="preserve"> PAGEREF _Toc515472145 \h </w:instrText>
        </w:r>
        <w:r w:rsidR="00521133">
          <w:rPr>
            <w:noProof/>
            <w:webHidden/>
          </w:rPr>
        </w:r>
        <w:r w:rsidR="00521133">
          <w:rPr>
            <w:noProof/>
            <w:webHidden/>
          </w:rPr>
          <w:fldChar w:fldCharType="separate"/>
        </w:r>
        <w:r w:rsidR="00D57182">
          <w:rPr>
            <w:noProof/>
            <w:webHidden/>
          </w:rPr>
          <w:t>7</w:t>
        </w:r>
        <w:r w:rsidR="00521133">
          <w:rPr>
            <w:noProof/>
            <w:webHidden/>
          </w:rPr>
          <w:fldChar w:fldCharType="end"/>
        </w:r>
      </w:hyperlink>
    </w:p>
    <w:p w14:paraId="39D3AE5B" w14:textId="77777777" w:rsidR="00521133" w:rsidRDefault="00850FA0">
      <w:pPr>
        <w:pStyle w:val="TOC2"/>
        <w:rPr>
          <w:rFonts w:asciiTheme="minorHAnsi" w:hAnsiTheme="minorHAnsi" w:cstheme="minorBidi"/>
          <w:noProof/>
          <w:szCs w:val="22"/>
          <w:lang w:val="en-US" w:eastAsia="zh-CN"/>
        </w:rPr>
      </w:pPr>
      <w:hyperlink w:anchor="_Toc515472146" w:history="1">
        <w:r w:rsidR="00521133" w:rsidRPr="007537BA">
          <w:rPr>
            <w:rStyle w:val="Hyperlink"/>
            <w:noProof/>
            <w:highlight w:val="yellow"/>
          </w:rPr>
          <w:t>8.4</w:t>
        </w:r>
        <w:r w:rsidR="00521133">
          <w:rPr>
            <w:rFonts w:asciiTheme="minorHAnsi" w:hAnsiTheme="minorHAnsi" w:cstheme="minorBidi"/>
            <w:noProof/>
            <w:szCs w:val="22"/>
            <w:lang w:val="en-US" w:eastAsia="zh-CN"/>
          </w:rPr>
          <w:tab/>
        </w:r>
        <w:r w:rsidR="00521133" w:rsidRPr="007537BA">
          <w:rPr>
            <w:rStyle w:val="Hyperlink"/>
            <w:noProof/>
            <w:highlight w:val="yellow"/>
          </w:rPr>
          <w:t>Análisis de seguridad en el trabajo</w:t>
        </w:r>
        <w:r w:rsidR="00521133">
          <w:rPr>
            <w:noProof/>
            <w:webHidden/>
          </w:rPr>
          <w:tab/>
        </w:r>
        <w:r w:rsidR="00521133">
          <w:rPr>
            <w:noProof/>
            <w:webHidden/>
          </w:rPr>
          <w:fldChar w:fldCharType="begin"/>
        </w:r>
        <w:r w:rsidR="00521133">
          <w:rPr>
            <w:noProof/>
            <w:webHidden/>
          </w:rPr>
          <w:instrText xml:space="preserve"> PAGEREF _Toc515472146 \h </w:instrText>
        </w:r>
        <w:r w:rsidR="00521133">
          <w:rPr>
            <w:noProof/>
            <w:webHidden/>
          </w:rPr>
        </w:r>
        <w:r w:rsidR="00521133">
          <w:rPr>
            <w:noProof/>
            <w:webHidden/>
          </w:rPr>
          <w:fldChar w:fldCharType="separate"/>
        </w:r>
        <w:r w:rsidR="00D57182">
          <w:rPr>
            <w:noProof/>
            <w:webHidden/>
          </w:rPr>
          <w:t>8</w:t>
        </w:r>
        <w:r w:rsidR="00521133">
          <w:rPr>
            <w:noProof/>
            <w:webHidden/>
          </w:rPr>
          <w:fldChar w:fldCharType="end"/>
        </w:r>
      </w:hyperlink>
    </w:p>
    <w:p w14:paraId="08D4B67F" w14:textId="77777777" w:rsidR="00521133" w:rsidRDefault="00850FA0">
      <w:pPr>
        <w:pStyle w:val="TOC2"/>
        <w:rPr>
          <w:rFonts w:asciiTheme="minorHAnsi" w:hAnsiTheme="minorHAnsi" w:cstheme="minorBidi"/>
          <w:noProof/>
          <w:szCs w:val="22"/>
          <w:lang w:val="en-US" w:eastAsia="zh-CN"/>
        </w:rPr>
      </w:pPr>
      <w:hyperlink w:anchor="_Toc515472147" w:history="1">
        <w:r w:rsidR="00521133" w:rsidRPr="007537BA">
          <w:rPr>
            <w:rStyle w:val="Hyperlink"/>
            <w:noProof/>
            <w:highlight w:val="yellow"/>
          </w:rPr>
          <w:t>8.5</w:t>
        </w:r>
        <w:r w:rsidR="00521133">
          <w:rPr>
            <w:rFonts w:asciiTheme="minorHAnsi" w:hAnsiTheme="minorHAnsi" w:cstheme="minorBidi"/>
            <w:noProof/>
            <w:szCs w:val="22"/>
            <w:lang w:val="en-US" w:eastAsia="zh-CN"/>
          </w:rPr>
          <w:tab/>
        </w:r>
        <w:r w:rsidR="00521133" w:rsidRPr="007537BA">
          <w:rPr>
            <w:rStyle w:val="Hyperlink"/>
            <w:noProof/>
            <w:highlight w:val="yellow"/>
          </w:rPr>
          <w:t>Controles operativos</w:t>
        </w:r>
        <w:r w:rsidR="00521133">
          <w:rPr>
            <w:noProof/>
            <w:webHidden/>
          </w:rPr>
          <w:tab/>
        </w:r>
        <w:r w:rsidR="00521133">
          <w:rPr>
            <w:noProof/>
            <w:webHidden/>
          </w:rPr>
          <w:fldChar w:fldCharType="begin"/>
        </w:r>
        <w:r w:rsidR="00521133">
          <w:rPr>
            <w:noProof/>
            <w:webHidden/>
          </w:rPr>
          <w:instrText xml:space="preserve"> PAGEREF _Toc515472147 \h </w:instrText>
        </w:r>
        <w:r w:rsidR="00521133">
          <w:rPr>
            <w:noProof/>
            <w:webHidden/>
          </w:rPr>
        </w:r>
        <w:r w:rsidR="00521133">
          <w:rPr>
            <w:noProof/>
            <w:webHidden/>
          </w:rPr>
          <w:fldChar w:fldCharType="separate"/>
        </w:r>
        <w:r w:rsidR="00D57182">
          <w:rPr>
            <w:noProof/>
            <w:webHidden/>
          </w:rPr>
          <w:t>8</w:t>
        </w:r>
        <w:r w:rsidR="00521133">
          <w:rPr>
            <w:noProof/>
            <w:webHidden/>
          </w:rPr>
          <w:fldChar w:fldCharType="end"/>
        </w:r>
      </w:hyperlink>
    </w:p>
    <w:p w14:paraId="6369ED04" w14:textId="77777777" w:rsidR="00521133" w:rsidRDefault="00850FA0">
      <w:pPr>
        <w:pStyle w:val="TOC2"/>
        <w:rPr>
          <w:rFonts w:asciiTheme="minorHAnsi" w:hAnsiTheme="minorHAnsi" w:cstheme="minorBidi"/>
          <w:noProof/>
          <w:szCs w:val="22"/>
          <w:lang w:val="en-US" w:eastAsia="zh-CN"/>
        </w:rPr>
      </w:pPr>
      <w:hyperlink w:anchor="_Toc515472148" w:history="1">
        <w:r w:rsidR="00521133" w:rsidRPr="007537BA">
          <w:rPr>
            <w:rStyle w:val="Hyperlink"/>
            <w:noProof/>
            <w:highlight w:val="yellow"/>
          </w:rPr>
          <w:t>8.6</w:t>
        </w:r>
        <w:r w:rsidR="00521133">
          <w:rPr>
            <w:rFonts w:asciiTheme="minorHAnsi" w:hAnsiTheme="minorHAnsi" w:cstheme="minorBidi"/>
            <w:noProof/>
            <w:szCs w:val="22"/>
            <w:lang w:val="en-US" w:eastAsia="zh-CN"/>
          </w:rPr>
          <w:tab/>
        </w:r>
        <w:r w:rsidR="00521133" w:rsidRPr="007537BA">
          <w:rPr>
            <w:rStyle w:val="Hyperlink"/>
            <w:noProof/>
            <w:highlight w:val="yellow"/>
          </w:rPr>
          <w:t>Indicadores clave de rendimiento de salud y seguridad</w:t>
        </w:r>
        <w:r w:rsidR="00521133">
          <w:rPr>
            <w:noProof/>
            <w:webHidden/>
          </w:rPr>
          <w:tab/>
        </w:r>
        <w:r w:rsidR="00521133">
          <w:rPr>
            <w:noProof/>
            <w:webHidden/>
          </w:rPr>
          <w:fldChar w:fldCharType="begin"/>
        </w:r>
        <w:r w:rsidR="00521133">
          <w:rPr>
            <w:noProof/>
            <w:webHidden/>
          </w:rPr>
          <w:instrText xml:space="preserve"> PAGEREF _Toc515472148 \h </w:instrText>
        </w:r>
        <w:r w:rsidR="00521133">
          <w:rPr>
            <w:noProof/>
            <w:webHidden/>
          </w:rPr>
        </w:r>
        <w:r w:rsidR="00521133">
          <w:rPr>
            <w:noProof/>
            <w:webHidden/>
          </w:rPr>
          <w:fldChar w:fldCharType="separate"/>
        </w:r>
        <w:r w:rsidR="00D57182">
          <w:rPr>
            <w:noProof/>
            <w:webHidden/>
          </w:rPr>
          <w:t>9</w:t>
        </w:r>
        <w:r w:rsidR="00521133">
          <w:rPr>
            <w:noProof/>
            <w:webHidden/>
          </w:rPr>
          <w:fldChar w:fldCharType="end"/>
        </w:r>
      </w:hyperlink>
    </w:p>
    <w:p w14:paraId="71B6AC35" w14:textId="77777777" w:rsidR="00521133" w:rsidRDefault="00850FA0">
      <w:pPr>
        <w:pStyle w:val="TOC1"/>
        <w:rPr>
          <w:rFonts w:asciiTheme="minorHAnsi" w:hAnsiTheme="minorHAnsi" w:cstheme="minorBidi"/>
          <w:b w:val="0"/>
          <w:noProof/>
          <w:sz w:val="22"/>
          <w:szCs w:val="22"/>
          <w:lang w:val="en-US" w:eastAsia="zh-CN"/>
        </w:rPr>
      </w:pPr>
      <w:hyperlink w:anchor="_Toc515472149" w:history="1">
        <w:r w:rsidR="00521133" w:rsidRPr="007537BA">
          <w:rPr>
            <w:rStyle w:val="Hyperlink"/>
            <w:noProof/>
          </w:rPr>
          <w:t>9.0</w:t>
        </w:r>
        <w:r w:rsidR="00521133">
          <w:rPr>
            <w:rFonts w:asciiTheme="minorHAnsi" w:hAnsiTheme="minorHAnsi" w:cstheme="minorBidi"/>
            <w:b w:val="0"/>
            <w:noProof/>
            <w:sz w:val="22"/>
            <w:szCs w:val="22"/>
            <w:lang w:val="en-US" w:eastAsia="zh-CN"/>
          </w:rPr>
          <w:tab/>
        </w:r>
        <w:r w:rsidR="00521133" w:rsidRPr="007537BA">
          <w:rPr>
            <w:rStyle w:val="Hyperlink"/>
            <w:noProof/>
          </w:rPr>
          <w:t>Movilización</w:t>
        </w:r>
        <w:r w:rsidR="00521133">
          <w:rPr>
            <w:noProof/>
            <w:webHidden/>
          </w:rPr>
          <w:tab/>
        </w:r>
        <w:r w:rsidR="00521133">
          <w:rPr>
            <w:noProof/>
            <w:webHidden/>
          </w:rPr>
          <w:fldChar w:fldCharType="begin"/>
        </w:r>
        <w:r w:rsidR="00521133">
          <w:rPr>
            <w:noProof/>
            <w:webHidden/>
          </w:rPr>
          <w:instrText xml:space="preserve"> PAGEREF _Toc515472149 \h </w:instrText>
        </w:r>
        <w:r w:rsidR="00521133">
          <w:rPr>
            <w:noProof/>
            <w:webHidden/>
          </w:rPr>
        </w:r>
        <w:r w:rsidR="00521133">
          <w:rPr>
            <w:noProof/>
            <w:webHidden/>
          </w:rPr>
          <w:fldChar w:fldCharType="separate"/>
        </w:r>
        <w:r w:rsidR="00D57182">
          <w:rPr>
            <w:noProof/>
            <w:webHidden/>
          </w:rPr>
          <w:t>11</w:t>
        </w:r>
        <w:r w:rsidR="00521133">
          <w:rPr>
            <w:noProof/>
            <w:webHidden/>
          </w:rPr>
          <w:fldChar w:fldCharType="end"/>
        </w:r>
      </w:hyperlink>
    </w:p>
    <w:p w14:paraId="07F973D4" w14:textId="77777777" w:rsidR="00521133" w:rsidRDefault="00850FA0">
      <w:pPr>
        <w:pStyle w:val="TOC1"/>
        <w:rPr>
          <w:rFonts w:asciiTheme="minorHAnsi" w:hAnsiTheme="minorHAnsi" w:cstheme="minorBidi"/>
          <w:b w:val="0"/>
          <w:noProof/>
          <w:sz w:val="22"/>
          <w:szCs w:val="22"/>
          <w:lang w:val="en-US" w:eastAsia="zh-CN"/>
        </w:rPr>
      </w:pPr>
      <w:hyperlink w:anchor="_Toc515472150" w:history="1">
        <w:r w:rsidR="00521133" w:rsidRPr="007537BA">
          <w:rPr>
            <w:rStyle w:val="Hyperlink"/>
            <w:noProof/>
          </w:rPr>
          <w:t>10.0</w:t>
        </w:r>
        <w:r w:rsidR="00521133">
          <w:rPr>
            <w:rFonts w:asciiTheme="minorHAnsi" w:hAnsiTheme="minorHAnsi" w:cstheme="minorBidi"/>
            <w:b w:val="0"/>
            <w:noProof/>
            <w:sz w:val="22"/>
            <w:szCs w:val="22"/>
            <w:lang w:val="en-US" w:eastAsia="zh-CN"/>
          </w:rPr>
          <w:tab/>
        </w:r>
        <w:r w:rsidR="00521133" w:rsidRPr="007537BA">
          <w:rPr>
            <w:rStyle w:val="Hyperlink"/>
            <w:noProof/>
          </w:rPr>
          <w:t>Capacitación, concientización y competencia de seguridad</w:t>
        </w:r>
        <w:r w:rsidR="00521133">
          <w:rPr>
            <w:noProof/>
            <w:webHidden/>
          </w:rPr>
          <w:tab/>
        </w:r>
        <w:r w:rsidR="00521133">
          <w:rPr>
            <w:noProof/>
            <w:webHidden/>
          </w:rPr>
          <w:fldChar w:fldCharType="begin"/>
        </w:r>
        <w:r w:rsidR="00521133">
          <w:rPr>
            <w:noProof/>
            <w:webHidden/>
          </w:rPr>
          <w:instrText xml:space="preserve"> PAGEREF _Toc515472150 \h </w:instrText>
        </w:r>
        <w:r w:rsidR="00521133">
          <w:rPr>
            <w:noProof/>
            <w:webHidden/>
          </w:rPr>
        </w:r>
        <w:r w:rsidR="00521133">
          <w:rPr>
            <w:noProof/>
            <w:webHidden/>
          </w:rPr>
          <w:fldChar w:fldCharType="separate"/>
        </w:r>
        <w:r w:rsidR="00D57182">
          <w:rPr>
            <w:noProof/>
            <w:webHidden/>
          </w:rPr>
          <w:t>11</w:t>
        </w:r>
        <w:r w:rsidR="00521133">
          <w:rPr>
            <w:noProof/>
            <w:webHidden/>
          </w:rPr>
          <w:fldChar w:fldCharType="end"/>
        </w:r>
      </w:hyperlink>
    </w:p>
    <w:p w14:paraId="07DD4830" w14:textId="77777777" w:rsidR="00521133" w:rsidRDefault="00850FA0">
      <w:pPr>
        <w:pStyle w:val="TOC1"/>
        <w:rPr>
          <w:rFonts w:asciiTheme="minorHAnsi" w:hAnsiTheme="minorHAnsi" w:cstheme="minorBidi"/>
          <w:b w:val="0"/>
          <w:noProof/>
          <w:sz w:val="22"/>
          <w:szCs w:val="22"/>
          <w:lang w:val="en-US" w:eastAsia="zh-CN"/>
        </w:rPr>
      </w:pPr>
      <w:hyperlink w:anchor="_Toc515472151" w:history="1">
        <w:r w:rsidR="00521133" w:rsidRPr="007537BA">
          <w:rPr>
            <w:rStyle w:val="Hyperlink"/>
            <w:noProof/>
          </w:rPr>
          <w:t>11.0</w:t>
        </w:r>
        <w:r w:rsidR="00521133">
          <w:rPr>
            <w:rFonts w:asciiTheme="minorHAnsi" w:hAnsiTheme="minorHAnsi" w:cstheme="minorBidi"/>
            <w:b w:val="0"/>
            <w:noProof/>
            <w:sz w:val="22"/>
            <w:szCs w:val="22"/>
            <w:lang w:val="en-US" w:eastAsia="zh-CN"/>
          </w:rPr>
          <w:tab/>
        </w:r>
        <w:r w:rsidR="00521133" w:rsidRPr="007537BA">
          <w:rPr>
            <w:rStyle w:val="Hyperlink"/>
            <w:noProof/>
          </w:rPr>
          <w:t>Gestión de seguridad del subcontratista</w:t>
        </w:r>
        <w:r w:rsidR="00521133">
          <w:rPr>
            <w:noProof/>
            <w:webHidden/>
          </w:rPr>
          <w:tab/>
        </w:r>
        <w:r w:rsidR="00521133">
          <w:rPr>
            <w:noProof/>
            <w:webHidden/>
          </w:rPr>
          <w:fldChar w:fldCharType="begin"/>
        </w:r>
        <w:r w:rsidR="00521133">
          <w:rPr>
            <w:noProof/>
            <w:webHidden/>
          </w:rPr>
          <w:instrText xml:space="preserve"> PAGEREF _Toc515472151 \h </w:instrText>
        </w:r>
        <w:r w:rsidR="00521133">
          <w:rPr>
            <w:noProof/>
            <w:webHidden/>
          </w:rPr>
        </w:r>
        <w:r w:rsidR="00521133">
          <w:rPr>
            <w:noProof/>
            <w:webHidden/>
          </w:rPr>
          <w:fldChar w:fldCharType="separate"/>
        </w:r>
        <w:r w:rsidR="00D57182">
          <w:rPr>
            <w:noProof/>
            <w:webHidden/>
          </w:rPr>
          <w:t>12</w:t>
        </w:r>
        <w:r w:rsidR="00521133">
          <w:rPr>
            <w:noProof/>
            <w:webHidden/>
          </w:rPr>
          <w:fldChar w:fldCharType="end"/>
        </w:r>
      </w:hyperlink>
    </w:p>
    <w:p w14:paraId="4F270771" w14:textId="77777777" w:rsidR="00521133" w:rsidRDefault="00850FA0">
      <w:pPr>
        <w:pStyle w:val="TOC1"/>
        <w:rPr>
          <w:rFonts w:asciiTheme="minorHAnsi" w:hAnsiTheme="minorHAnsi" w:cstheme="minorBidi"/>
          <w:b w:val="0"/>
          <w:noProof/>
          <w:sz w:val="22"/>
          <w:szCs w:val="22"/>
          <w:lang w:val="en-US" w:eastAsia="zh-CN"/>
        </w:rPr>
      </w:pPr>
      <w:hyperlink w:anchor="_Toc515472152" w:history="1">
        <w:r w:rsidR="00521133" w:rsidRPr="007537BA">
          <w:rPr>
            <w:rStyle w:val="Hyperlink"/>
            <w:noProof/>
          </w:rPr>
          <w:t>12.0</w:t>
        </w:r>
        <w:r w:rsidR="00521133">
          <w:rPr>
            <w:rFonts w:asciiTheme="minorHAnsi" w:hAnsiTheme="minorHAnsi" w:cstheme="minorBidi"/>
            <w:b w:val="0"/>
            <w:noProof/>
            <w:sz w:val="22"/>
            <w:szCs w:val="22"/>
            <w:lang w:val="en-US" w:eastAsia="zh-CN"/>
          </w:rPr>
          <w:tab/>
        </w:r>
        <w:r w:rsidR="00521133" w:rsidRPr="007537BA">
          <w:rPr>
            <w:rStyle w:val="Hyperlink"/>
            <w:noProof/>
          </w:rPr>
          <w:t>Documentos y registros de seguridad</w:t>
        </w:r>
        <w:r w:rsidR="00521133">
          <w:rPr>
            <w:noProof/>
            <w:webHidden/>
          </w:rPr>
          <w:tab/>
        </w:r>
        <w:r w:rsidR="00521133">
          <w:rPr>
            <w:noProof/>
            <w:webHidden/>
          </w:rPr>
          <w:fldChar w:fldCharType="begin"/>
        </w:r>
        <w:r w:rsidR="00521133">
          <w:rPr>
            <w:noProof/>
            <w:webHidden/>
          </w:rPr>
          <w:instrText xml:space="preserve"> PAGEREF _Toc515472152 \h </w:instrText>
        </w:r>
        <w:r w:rsidR="00521133">
          <w:rPr>
            <w:noProof/>
            <w:webHidden/>
          </w:rPr>
        </w:r>
        <w:r w:rsidR="00521133">
          <w:rPr>
            <w:noProof/>
            <w:webHidden/>
          </w:rPr>
          <w:fldChar w:fldCharType="separate"/>
        </w:r>
        <w:r w:rsidR="00D57182">
          <w:rPr>
            <w:noProof/>
            <w:webHidden/>
          </w:rPr>
          <w:t>12</w:t>
        </w:r>
        <w:r w:rsidR="00521133">
          <w:rPr>
            <w:noProof/>
            <w:webHidden/>
          </w:rPr>
          <w:fldChar w:fldCharType="end"/>
        </w:r>
      </w:hyperlink>
    </w:p>
    <w:p w14:paraId="2755681F" w14:textId="77777777" w:rsidR="00521133" w:rsidRDefault="00850FA0">
      <w:pPr>
        <w:pStyle w:val="TOC1"/>
        <w:rPr>
          <w:rFonts w:asciiTheme="minorHAnsi" w:hAnsiTheme="minorHAnsi" w:cstheme="minorBidi"/>
          <w:b w:val="0"/>
          <w:noProof/>
          <w:sz w:val="22"/>
          <w:szCs w:val="22"/>
          <w:lang w:val="en-US" w:eastAsia="zh-CN"/>
        </w:rPr>
      </w:pPr>
      <w:hyperlink w:anchor="_Toc515472153" w:history="1">
        <w:r w:rsidR="00521133" w:rsidRPr="007537BA">
          <w:rPr>
            <w:rStyle w:val="Hyperlink"/>
            <w:noProof/>
          </w:rPr>
          <w:t>13.0</w:t>
        </w:r>
        <w:r w:rsidR="00521133">
          <w:rPr>
            <w:rFonts w:asciiTheme="minorHAnsi" w:hAnsiTheme="minorHAnsi" w:cstheme="minorBidi"/>
            <w:b w:val="0"/>
            <w:noProof/>
            <w:sz w:val="22"/>
            <w:szCs w:val="22"/>
            <w:lang w:val="en-US" w:eastAsia="zh-CN"/>
          </w:rPr>
          <w:tab/>
        </w:r>
        <w:r w:rsidR="00521133" w:rsidRPr="007537BA">
          <w:rPr>
            <w:rStyle w:val="Hyperlink"/>
            <w:noProof/>
          </w:rPr>
          <w:t>Comunicación y consulta de seguridad</w:t>
        </w:r>
        <w:r w:rsidR="00521133">
          <w:rPr>
            <w:noProof/>
            <w:webHidden/>
          </w:rPr>
          <w:tab/>
        </w:r>
        <w:r w:rsidR="00521133">
          <w:rPr>
            <w:noProof/>
            <w:webHidden/>
          </w:rPr>
          <w:fldChar w:fldCharType="begin"/>
        </w:r>
        <w:r w:rsidR="00521133">
          <w:rPr>
            <w:noProof/>
            <w:webHidden/>
          </w:rPr>
          <w:instrText xml:space="preserve"> PAGEREF _Toc515472153 \h </w:instrText>
        </w:r>
        <w:r w:rsidR="00521133">
          <w:rPr>
            <w:noProof/>
            <w:webHidden/>
          </w:rPr>
        </w:r>
        <w:r w:rsidR="00521133">
          <w:rPr>
            <w:noProof/>
            <w:webHidden/>
          </w:rPr>
          <w:fldChar w:fldCharType="separate"/>
        </w:r>
        <w:r w:rsidR="00D57182">
          <w:rPr>
            <w:noProof/>
            <w:webHidden/>
          </w:rPr>
          <w:t>13</w:t>
        </w:r>
        <w:r w:rsidR="00521133">
          <w:rPr>
            <w:noProof/>
            <w:webHidden/>
          </w:rPr>
          <w:fldChar w:fldCharType="end"/>
        </w:r>
      </w:hyperlink>
    </w:p>
    <w:p w14:paraId="12884096" w14:textId="77777777" w:rsidR="00521133" w:rsidRDefault="00850FA0">
      <w:pPr>
        <w:pStyle w:val="TOC1"/>
        <w:rPr>
          <w:rFonts w:asciiTheme="minorHAnsi" w:hAnsiTheme="minorHAnsi" w:cstheme="minorBidi"/>
          <w:b w:val="0"/>
          <w:noProof/>
          <w:sz w:val="22"/>
          <w:szCs w:val="22"/>
          <w:lang w:val="en-US" w:eastAsia="zh-CN"/>
        </w:rPr>
      </w:pPr>
      <w:hyperlink w:anchor="_Toc515472154" w:history="1">
        <w:r w:rsidR="00521133" w:rsidRPr="007537BA">
          <w:rPr>
            <w:rStyle w:val="Hyperlink"/>
            <w:noProof/>
          </w:rPr>
          <w:t>14.0</w:t>
        </w:r>
        <w:r w:rsidR="00521133">
          <w:rPr>
            <w:rFonts w:asciiTheme="minorHAnsi" w:hAnsiTheme="minorHAnsi" w:cstheme="minorBidi"/>
            <w:b w:val="0"/>
            <w:noProof/>
            <w:sz w:val="22"/>
            <w:szCs w:val="22"/>
            <w:lang w:val="en-US" w:eastAsia="zh-CN"/>
          </w:rPr>
          <w:tab/>
        </w:r>
        <w:r w:rsidR="00521133" w:rsidRPr="007537BA">
          <w:rPr>
            <w:rStyle w:val="Hyperlink"/>
            <w:noProof/>
          </w:rPr>
          <w:t>Gestión de Incidentes</w:t>
        </w:r>
        <w:r w:rsidR="00521133">
          <w:rPr>
            <w:noProof/>
            <w:webHidden/>
          </w:rPr>
          <w:tab/>
        </w:r>
        <w:r w:rsidR="00521133">
          <w:rPr>
            <w:noProof/>
            <w:webHidden/>
          </w:rPr>
          <w:fldChar w:fldCharType="begin"/>
        </w:r>
        <w:r w:rsidR="00521133">
          <w:rPr>
            <w:noProof/>
            <w:webHidden/>
          </w:rPr>
          <w:instrText xml:space="preserve"> PAGEREF _Toc515472154 \h </w:instrText>
        </w:r>
        <w:r w:rsidR="00521133">
          <w:rPr>
            <w:noProof/>
            <w:webHidden/>
          </w:rPr>
        </w:r>
        <w:r w:rsidR="00521133">
          <w:rPr>
            <w:noProof/>
            <w:webHidden/>
          </w:rPr>
          <w:fldChar w:fldCharType="separate"/>
        </w:r>
        <w:r w:rsidR="00D57182">
          <w:rPr>
            <w:noProof/>
            <w:webHidden/>
          </w:rPr>
          <w:t>13</w:t>
        </w:r>
        <w:r w:rsidR="00521133">
          <w:rPr>
            <w:noProof/>
            <w:webHidden/>
          </w:rPr>
          <w:fldChar w:fldCharType="end"/>
        </w:r>
      </w:hyperlink>
    </w:p>
    <w:p w14:paraId="10226D5F" w14:textId="77777777" w:rsidR="00521133" w:rsidRDefault="00850FA0">
      <w:pPr>
        <w:pStyle w:val="TOC1"/>
        <w:rPr>
          <w:rFonts w:asciiTheme="minorHAnsi" w:hAnsiTheme="minorHAnsi" w:cstheme="minorBidi"/>
          <w:b w:val="0"/>
          <w:noProof/>
          <w:sz w:val="22"/>
          <w:szCs w:val="22"/>
          <w:lang w:val="en-US" w:eastAsia="zh-CN"/>
        </w:rPr>
      </w:pPr>
      <w:hyperlink w:anchor="_Toc515472155" w:history="1">
        <w:r w:rsidR="00521133" w:rsidRPr="007537BA">
          <w:rPr>
            <w:rStyle w:val="Hyperlink"/>
            <w:noProof/>
          </w:rPr>
          <w:t>15.0</w:t>
        </w:r>
        <w:r w:rsidR="00521133">
          <w:rPr>
            <w:rFonts w:asciiTheme="minorHAnsi" w:hAnsiTheme="minorHAnsi" w:cstheme="minorBidi"/>
            <w:b w:val="0"/>
            <w:noProof/>
            <w:sz w:val="22"/>
            <w:szCs w:val="22"/>
            <w:lang w:val="en-US" w:eastAsia="zh-CN"/>
          </w:rPr>
          <w:tab/>
        </w:r>
        <w:r w:rsidR="00521133" w:rsidRPr="007537BA">
          <w:rPr>
            <w:rStyle w:val="Hyperlink"/>
            <w:noProof/>
          </w:rPr>
          <w:t>Inspecciones y auditorías de seguridad</w:t>
        </w:r>
        <w:r w:rsidR="00521133">
          <w:rPr>
            <w:noProof/>
            <w:webHidden/>
          </w:rPr>
          <w:tab/>
        </w:r>
        <w:r w:rsidR="00521133">
          <w:rPr>
            <w:noProof/>
            <w:webHidden/>
          </w:rPr>
          <w:fldChar w:fldCharType="begin"/>
        </w:r>
        <w:r w:rsidR="00521133">
          <w:rPr>
            <w:noProof/>
            <w:webHidden/>
          </w:rPr>
          <w:instrText xml:space="preserve"> PAGEREF _Toc515472155 \h </w:instrText>
        </w:r>
        <w:r w:rsidR="00521133">
          <w:rPr>
            <w:noProof/>
            <w:webHidden/>
          </w:rPr>
        </w:r>
        <w:r w:rsidR="00521133">
          <w:rPr>
            <w:noProof/>
            <w:webHidden/>
          </w:rPr>
          <w:fldChar w:fldCharType="separate"/>
        </w:r>
        <w:r w:rsidR="00D57182">
          <w:rPr>
            <w:noProof/>
            <w:webHidden/>
          </w:rPr>
          <w:t>13</w:t>
        </w:r>
        <w:r w:rsidR="00521133">
          <w:rPr>
            <w:noProof/>
            <w:webHidden/>
          </w:rPr>
          <w:fldChar w:fldCharType="end"/>
        </w:r>
      </w:hyperlink>
    </w:p>
    <w:p w14:paraId="13CA95CE" w14:textId="77777777" w:rsidR="00521133" w:rsidRDefault="00850FA0">
      <w:pPr>
        <w:pStyle w:val="TOC1"/>
        <w:rPr>
          <w:rFonts w:asciiTheme="minorHAnsi" w:hAnsiTheme="minorHAnsi" w:cstheme="minorBidi"/>
          <w:b w:val="0"/>
          <w:noProof/>
          <w:sz w:val="22"/>
          <w:szCs w:val="22"/>
          <w:lang w:val="en-US" w:eastAsia="zh-CN"/>
        </w:rPr>
      </w:pPr>
      <w:hyperlink w:anchor="_Toc515472156" w:history="1">
        <w:r w:rsidR="00521133" w:rsidRPr="007537BA">
          <w:rPr>
            <w:rStyle w:val="Hyperlink"/>
            <w:noProof/>
          </w:rPr>
          <w:t>16.0</w:t>
        </w:r>
        <w:r w:rsidR="00521133">
          <w:rPr>
            <w:rFonts w:asciiTheme="minorHAnsi" w:hAnsiTheme="minorHAnsi" w:cstheme="minorBidi"/>
            <w:b w:val="0"/>
            <w:noProof/>
            <w:sz w:val="22"/>
            <w:szCs w:val="22"/>
            <w:lang w:val="en-US" w:eastAsia="zh-CN"/>
          </w:rPr>
          <w:tab/>
        </w:r>
        <w:r w:rsidR="00521133" w:rsidRPr="007537BA">
          <w:rPr>
            <w:rStyle w:val="Hyperlink"/>
            <w:noProof/>
          </w:rPr>
          <w:t>Respuesta ante emergencias</w:t>
        </w:r>
        <w:r w:rsidR="00521133">
          <w:rPr>
            <w:noProof/>
            <w:webHidden/>
          </w:rPr>
          <w:tab/>
        </w:r>
        <w:r w:rsidR="00521133">
          <w:rPr>
            <w:noProof/>
            <w:webHidden/>
          </w:rPr>
          <w:fldChar w:fldCharType="begin"/>
        </w:r>
        <w:r w:rsidR="00521133">
          <w:rPr>
            <w:noProof/>
            <w:webHidden/>
          </w:rPr>
          <w:instrText xml:space="preserve"> PAGEREF _Toc515472156 \h </w:instrText>
        </w:r>
        <w:r w:rsidR="00521133">
          <w:rPr>
            <w:noProof/>
            <w:webHidden/>
          </w:rPr>
        </w:r>
        <w:r w:rsidR="00521133">
          <w:rPr>
            <w:noProof/>
            <w:webHidden/>
          </w:rPr>
          <w:fldChar w:fldCharType="separate"/>
        </w:r>
        <w:r w:rsidR="00D57182">
          <w:rPr>
            <w:noProof/>
            <w:webHidden/>
          </w:rPr>
          <w:t>13</w:t>
        </w:r>
        <w:r w:rsidR="00521133">
          <w:rPr>
            <w:noProof/>
            <w:webHidden/>
          </w:rPr>
          <w:fldChar w:fldCharType="end"/>
        </w:r>
      </w:hyperlink>
    </w:p>
    <w:p w14:paraId="5DE1AD77" w14:textId="77777777" w:rsidR="00521133" w:rsidRDefault="00850FA0">
      <w:pPr>
        <w:pStyle w:val="TOC1"/>
        <w:rPr>
          <w:rFonts w:asciiTheme="minorHAnsi" w:hAnsiTheme="minorHAnsi" w:cstheme="minorBidi"/>
          <w:b w:val="0"/>
          <w:noProof/>
          <w:sz w:val="22"/>
          <w:szCs w:val="22"/>
          <w:lang w:val="en-US" w:eastAsia="zh-CN"/>
        </w:rPr>
      </w:pPr>
      <w:hyperlink w:anchor="_Toc515472157" w:history="1">
        <w:r w:rsidR="00521133" w:rsidRPr="007537BA">
          <w:rPr>
            <w:rStyle w:val="Hyperlink"/>
            <w:noProof/>
          </w:rPr>
          <w:t>17.0</w:t>
        </w:r>
        <w:r w:rsidR="00521133">
          <w:rPr>
            <w:rFonts w:asciiTheme="minorHAnsi" w:hAnsiTheme="minorHAnsi" w:cstheme="minorBidi"/>
            <w:b w:val="0"/>
            <w:noProof/>
            <w:sz w:val="22"/>
            <w:szCs w:val="22"/>
            <w:lang w:val="en-US" w:eastAsia="zh-CN"/>
          </w:rPr>
          <w:tab/>
        </w:r>
        <w:r w:rsidR="00521133" w:rsidRPr="007537BA">
          <w:rPr>
            <w:rStyle w:val="Hyperlink"/>
            <w:noProof/>
          </w:rPr>
          <w:t>Incumplimiento y medidas disciplinarias</w:t>
        </w:r>
        <w:r w:rsidR="00521133">
          <w:rPr>
            <w:noProof/>
            <w:webHidden/>
          </w:rPr>
          <w:tab/>
        </w:r>
        <w:r w:rsidR="00521133">
          <w:rPr>
            <w:noProof/>
            <w:webHidden/>
          </w:rPr>
          <w:fldChar w:fldCharType="begin"/>
        </w:r>
        <w:r w:rsidR="00521133">
          <w:rPr>
            <w:noProof/>
            <w:webHidden/>
          </w:rPr>
          <w:instrText xml:space="preserve"> PAGEREF _Toc515472157 \h </w:instrText>
        </w:r>
        <w:r w:rsidR="00521133">
          <w:rPr>
            <w:noProof/>
            <w:webHidden/>
          </w:rPr>
        </w:r>
        <w:r w:rsidR="00521133">
          <w:rPr>
            <w:noProof/>
            <w:webHidden/>
          </w:rPr>
          <w:fldChar w:fldCharType="separate"/>
        </w:r>
        <w:r w:rsidR="00D57182">
          <w:rPr>
            <w:noProof/>
            <w:webHidden/>
          </w:rPr>
          <w:t>14</w:t>
        </w:r>
        <w:r w:rsidR="00521133">
          <w:rPr>
            <w:noProof/>
            <w:webHidden/>
          </w:rPr>
          <w:fldChar w:fldCharType="end"/>
        </w:r>
      </w:hyperlink>
    </w:p>
    <w:p w14:paraId="35C89FD3" w14:textId="77777777" w:rsidR="00521133" w:rsidRDefault="00850FA0">
      <w:pPr>
        <w:pStyle w:val="TOC1"/>
        <w:rPr>
          <w:rFonts w:asciiTheme="minorHAnsi" w:hAnsiTheme="minorHAnsi" w:cstheme="minorBidi"/>
          <w:b w:val="0"/>
          <w:noProof/>
          <w:sz w:val="22"/>
          <w:szCs w:val="22"/>
          <w:lang w:val="en-US" w:eastAsia="zh-CN"/>
        </w:rPr>
      </w:pPr>
      <w:hyperlink w:anchor="_Toc515472158" w:history="1">
        <w:r w:rsidR="00521133" w:rsidRPr="007537BA">
          <w:rPr>
            <w:rStyle w:val="Hyperlink"/>
            <w:noProof/>
          </w:rPr>
          <w:t>Anexo A: Información para el equipo de seguridad del Contratista principal/general</w:t>
        </w:r>
        <w:r w:rsidR="00521133">
          <w:rPr>
            <w:noProof/>
            <w:webHidden/>
          </w:rPr>
          <w:tab/>
        </w:r>
        <w:r w:rsidR="00521133">
          <w:rPr>
            <w:noProof/>
            <w:webHidden/>
          </w:rPr>
          <w:fldChar w:fldCharType="begin"/>
        </w:r>
        <w:r w:rsidR="00521133">
          <w:rPr>
            <w:noProof/>
            <w:webHidden/>
          </w:rPr>
          <w:instrText xml:space="preserve"> PAGEREF _Toc515472158 \h </w:instrText>
        </w:r>
        <w:r w:rsidR="00521133">
          <w:rPr>
            <w:noProof/>
            <w:webHidden/>
          </w:rPr>
        </w:r>
        <w:r w:rsidR="00521133">
          <w:rPr>
            <w:noProof/>
            <w:webHidden/>
          </w:rPr>
          <w:fldChar w:fldCharType="separate"/>
        </w:r>
        <w:r w:rsidR="00D57182">
          <w:rPr>
            <w:noProof/>
            <w:webHidden/>
          </w:rPr>
          <w:t>15</w:t>
        </w:r>
        <w:r w:rsidR="00521133">
          <w:rPr>
            <w:noProof/>
            <w:webHidden/>
          </w:rPr>
          <w:fldChar w:fldCharType="end"/>
        </w:r>
      </w:hyperlink>
    </w:p>
    <w:p w14:paraId="6CA82336" w14:textId="77777777" w:rsidR="00521133" w:rsidRDefault="00850FA0">
      <w:pPr>
        <w:pStyle w:val="TOC1"/>
        <w:rPr>
          <w:rFonts w:asciiTheme="minorHAnsi" w:hAnsiTheme="minorHAnsi" w:cstheme="minorBidi"/>
          <w:b w:val="0"/>
          <w:noProof/>
          <w:sz w:val="22"/>
          <w:szCs w:val="22"/>
          <w:lang w:val="en-US" w:eastAsia="zh-CN"/>
        </w:rPr>
      </w:pPr>
      <w:hyperlink w:anchor="_Toc515472159" w:history="1">
        <w:r w:rsidR="00521133" w:rsidRPr="007537BA">
          <w:rPr>
            <w:rStyle w:val="Hyperlink"/>
            <w:noProof/>
          </w:rPr>
          <w:t>Anexo B: Políticas, programas y procedimientos</w:t>
        </w:r>
        <w:r w:rsidR="00521133">
          <w:rPr>
            <w:noProof/>
            <w:webHidden/>
          </w:rPr>
          <w:tab/>
        </w:r>
        <w:r w:rsidR="00521133">
          <w:rPr>
            <w:noProof/>
            <w:webHidden/>
          </w:rPr>
          <w:fldChar w:fldCharType="begin"/>
        </w:r>
        <w:r w:rsidR="00521133">
          <w:rPr>
            <w:noProof/>
            <w:webHidden/>
          </w:rPr>
          <w:instrText xml:space="preserve"> PAGEREF _Toc515472159 \h </w:instrText>
        </w:r>
        <w:r w:rsidR="00521133">
          <w:rPr>
            <w:noProof/>
            <w:webHidden/>
          </w:rPr>
        </w:r>
        <w:r w:rsidR="00521133">
          <w:rPr>
            <w:noProof/>
            <w:webHidden/>
          </w:rPr>
          <w:fldChar w:fldCharType="separate"/>
        </w:r>
        <w:r w:rsidR="00D57182">
          <w:rPr>
            <w:noProof/>
            <w:webHidden/>
          </w:rPr>
          <w:t>15</w:t>
        </w:r>
        <w:r w:rsidR="00521133">
          <w:rPr>
            <w:noProof/>
            <w:webHidden/>
          </w:rPr>
          <w:fldChar w:fldCharType="end"/>
        </w:r>
      </w:hyperlink>
    </w:p>
    <w:p w14:paraId="095BCC5A" w14:textId="77777777" w:rsidR="00521133" w:rsidRDefault="00850FA0">
      <w:pPr>
        <w:pStyle w:val="TOC1"/>
        <w:rPr>
          <w:rFonts w:asciiTheme="minorHAnsi" w:hAnsiTheme="minorHAnsi" w:cstheme="minorBidi"/>
          <w:b w:val="0"/>
          <w:noProof/>
          <w:sz w:val="22"/>
          <w:szCs w:val="22"/>
          <w:lang w:val="en-US" w:eastAsia="zh-CN"/>
        </w:rPr>
      </w:pPr>
      <w:hyperlink w:anchor="_Toc515472160" w:history="1">
        <w:r w:rsidR="00521133" w:rsidRPr="007537BA">
          <w:rPr>
            <w:rStyle w:val="Hyperlink"/>
            <w:noProof/>
          </w:rPr>
          <w:t>Anexo C: Formularios</w:t>
        </w:r>
        <w:r w:rsidR="00521133">
          <w:rPr>
            <w:noProof/>
            <w:webHidden/>
          </w:rPr>
          <w:tab/>
        </w:r>
        <w:r w:rsidR="00521133">
          <w:rPr>
            <w:noProof/>
            <w:webHidden/>
          </w:rPr>
          <w:fldChar w:fldCharType="begin"/>
        </w:r>
        <w:r w:rsidR="00521133">
          <w:rPr>
            <w:noProof/>
            <w:webHidden/>
          </w:rPr>
          <w:instrText xml:space="preserve"> PAGEREF _Toc515472160 \h </w:instrText>
        </w:r>
        <w:r w:rsidR="00521133">
          <w:rPr>
            <w:noProof/>
            <w:webHidden/>
          </w:rPr>
        </w:r>
        <w:r w:rsidR="00521133">
          <w:rPr>
            <w:noProof/>
            <w:webHidden/>
          </w:rPr>
          <w:fldChar w:fldCharType="separate"/>
        </w:r>
        <w:r w:rsidR="00D57182">
          <w:rPr>
            <w:noProof/>
            <w:webHidden/>
          </w:rPr>
          <w:t>15</w:t>
        </w:r>
        <w:r w:rsidR="00521133">
          <w:rPr>
            <w:noProof/>
            <w:webHidden/>
          </w:rPr>
          <w:fldChar w:fldCharType="end"/>
        </w:r>
      </w:hyperlink>
    </w:p>
    <w:p w14:paraId="21BB4461" w14:textId="77777777" w:rsidR="00521133" w:rsidRDefault="00850FA0">
      <w:pPr>
        <w:pStyle w:val="TOC1"/>
        <w:rPr>
          <w:rFonts w:asciiTheme="minorHAnsi" w:hAnsiTheme="minorHAnsi" w:cstheme="minorBidi"/>
          <w:b w:val="0"/>
          <w:noProof/>
          <w:sz w:val="22"/>
          <w:szCs w:val="22"/>
          <w:lang w:val="en-US" w:eastAsia="zh-CN"/>
        </w:rPr>
      </w:pPr>
      <w:hyperlink w:anchor="_Toc515472161" w:history="1">
        <w:r w:rsidR="00521133" w:rsidRPr="007537BA">
          <w:rPr>
            <w:rStyle w:val="Hyperlink"/>
            <w:noProof/>
          </w:rPr>
          <w:t>Anexo D: Protocolos de auditoría</w:t>
        </w:r>
        <w:r w:rsidR="00521133">
          <w:rPr>
            <w:noProof/>
            <w:webHidden/>
          </w:rPr>
          <w:tab/>
        </w:r>
        <w:r w:rsidR="00521133">
          <w:rPr>
            <w:noProof/>
            <w:webHidden/>
          </w:rPr>
          <w:fldChar w:fldCharType="begin"/>
        </w:r>
        <w:r w:rsidR="00521133">
          <w:rPr>
            <w:noProof/>
            <w:webHidden/>
          </w:rPr>
          <w:instrText xml:space="preserve"> PAGEREF _Toc515472161 \h </w:instrText>
        </w:r>
        <w:r w:rsidR="00521133">
          <w:rPr>
            <w:noProof/>
            <w:webHidden/>
          </w:rPr>
        </w:r>
        <w:r w:rsidR="00521133">
          <w:rPr>
            <w:noProof/>
            <w:webHidden/>
          </w:rPr>
          <w:fldChar w:fldCharType="separate"/>
        </w:r>
        <w:r w:rsidR="00D57182">
          <w:rPr>
            <w:noProof/>
            <w:webHidden/>
          </w:rPr>
          <w:t>15</w:t>
        </w:r>
        <w:r w:rsidR="00521133">
          <w:rPr>
            <w:noProof/>
            <w:webHidden/>
          </w:rPr>
          <w:fldChar w:fldCharType="end"/>
        </w:r>
      </w:hyperlink>
    </w:p>
    <w:p w14:paraId="283B131C" w14:textId="77777777" w:rsidR="00521133" w:rsidRDefault="00850FA0">
      <w:pPr>
        <w:pStyle w:val="TOC1"/>
        <w:rPr>
          <w:rFonts w:asciiTheme="minorHAnsi" w:hAnsiTheme="minorHAnsi" w:cstheme="minorBidi"/>
          <w:b w:val="0"/>
          <w:noProof/>
          <w:sz w:val="22"/>
          <w:szCs w:val="22"/>
          <w:lang w:val="en-US" w:eastAsia="zh-CN"/>
        </w:rPr>
      </w:pPr>
      <w:hyperlink w:anchor="_Toc515472162" w:history="1">
        <w:r w:rsidR="00521133" w:rsidRPr="007537BA">
          <w:rPr>
            <w:rStyle w:val="Hyperlink"/>
            <w:noProof/>
          </w:rPr>
          <w:t>Anexo E: Informe de rendimiento de seguridad (mensual y anual)</w:t>
        </w:r>
        <w:r w:rsidR="00521133">
          <w:rPr>
            <w:noProof/>
            <w:webHidden/>
          </w:rPr>
          <w:tab/>
        </w:r>
        <w:r w:rsidR="00521133">
          <w:rPr>
            <w:noProof/>
            <w:webHidden/>
          </w:rPr>
          <w:fldChar w:fldCharType="begin"/>
        </w:r>
        <w:r w:rsidR="00521133">
          <w:rPr>
            <w:noProof/>
            <w:webHidden/>
          </w:rPr>
          <w:instrText xml:space="preserve"> PAGEREF _Toc515472162 \h </w:instrText>
        </w:r>
        <w:r w:rsidR="00521133">
          <w:rPr>
            <w:noProof/>
            <w:webHidden/>
          </w:rPr>
        </w:r>
        <w:r w:rsidR="00521133">
          <w:rPr>
            <w:noProof/>
            <w:webHidden/>
          </w:rPr>
          <w:fldChar w:fldCharType="separate"/>
        </w:r>
        <w:r w:rsidR="00D57182">
          <w:rPr>
            <w:noProof/>
            <w:webHidden/>
          </w:rPr>
          <w:t>15</w:t>
        </w:r>
        <w:r w:rsidR="00521133">
          <w:rPr>
            <w:noProof/>
            <w:webHidden/>
          </w:rPr>
          <w:fldChar w:fldCharType="end"/>
        </w:r>
      </w:hyperlink>
    </w:p>
    <w:p w14:paraId="7D58D2CA" w14:textId="77777777" w:rsidR="00521133" w:rsidRDefault="00850FA0">
      <w:pPr>
        <w:pStyle w:val="TOC1"/>
        <w:rPr>
          <w:rFonts w:asciiTheme="minorHAnsi" w:hAnsiTheme="minorHAnsi" w:cstheme="minorBidi"/>
          <w:b w:val="0"/>
          <w:noProof/>
          <w:sz w:val="22"/>
          <w:szCs w:val="22"/>
          <w:lang w:val="en-US" w:eastAsia="zh-CN"/>
        </w:rPr>
      </w:pPr>
      <w:hyperlink w:anchor="_Toc515472163" w:history="1">
        <w:r w:rsidR="00521133" w:rsidRPr="007537BA">
          <w:rPr>
            <w:rStyle w:val="Hyperlink"/>
            <w:noProof/>
          </w:rPr>
          <w:t>Anexo F: Plan de respuesta ante emergencias</w:t>
        </w:r>
        <w:r w:rsidR="00521133">
          <w:rPr>
            <w:noProof/>
            <w:webHidden/>
          </w:rPr>
          <w:tab/>
        </w:r>
        <w:r w:rsidR="00521133">
          <w:rPr>
            <w:noProof/>
            <w:webHidden/>
          </w:rPr>
          <w:fldChar w:fldCharType="begin"/>
        </w:r>
        <w:r w:rsidR="00521133">
          <w:rPr>
            <w:noProof/>
            <w:webHidden/>
          </w:rPr>
          <w:instrText xml:space="preserve"> PAGEREF _Toc515472163 \h </w:instrText>
        </w:r>
        <w:r w:rsidR="00521133">
          <w:rPr>
            <w:noProof/>
            <w:webHidden/>
          </w:rPr>
        </w:r>
        <w:r w:rsidR="00521133">
          <w:rPr>
            <w:noProof/>
            <w:webHidden/>
          </w:rPr>
          <w:fldChar w:fldCharType="separate"/>
        </w:r>
        <w:r w:rsidR="00D57182">
          <w:rPr>
            <w:noProof/>
            <w:webHidden/>
          </w:rPr>
          <w:t>16</w:t>
        </w:r>
        <w:r w:rsidR="00521133">
          <w:rPr>
            <w:noProof/>
            <w:webHidden/>
          </w:rPr>
          <w:fldChar w:fldCharType="end"/>
        </w:r>
      </w:hyperlink>
    </w:p>
    <w:p w14:paraId="539B835F" w14:textId="77777777" w:rsidR="00521133" w:rsidRDefault="00850FA0">
      <w:pPr>
        <w:pStyle w:val="TOC1"/>
        <w:rPr>
          <w:rFonts w:asciiTheme="minorHAnsi" w:hAnsiTheme="minorHAnsi" w:cstheme="minorBidi"/>
          <w:b w:val="0"/>
          <w:noProof/>
          <w:sz w:val="22"/>
          <w:szCs w:val="22"/>
          <w:lang w:val="en-US" w:eastAsia="zh-CN"/>
        </w:rPr>
      </w:pPr>
      <w:hyperlink w:anchor="_Toc515472164" w:history="1">
        <w:r w:rsidR="00521133" w:rsidRPr="007537BA">
          <w:rPr>
            <w:rStyle w:val="Hyperlink"/>
            <w:noProof/>
          </w:rPr>
          <w:t>Anexo G: Glosario de términos y siglas</w:t>
        </w:r>
        <w:r w:rsidR="00521133">
          <w:rPr>
            <w:noProof/>
            <w:webHidden/>
          </w:rPr>
          <w:tab/>
        </w:r>
        <w:r w:rsidR="00521133">
          <w:rPr>
            <w:noProof/>
            <w:webHidden/>
          </w:rPr>
          <w:fldChar w:fldCharType="begin"/>
        </w:r>
        <w:r w:rsidR="00521133">
          <w:rPr>
            <w:noProof/>
            <w:webHidden/>
          </w:rPr>
          <w:instrText xml:space="preserve"> PAGEREF _Toc515472164 \h </w:instrText>
        </w:r>
        <w:r w:rsidR="00521133">
          <w:rPr>
            <w:noProof/>
            <w:webHidden/>
          </w:rPr>
        </w:r>
        <w:r w:rsidR="00521133">
          <w:rPr>
            <w:noProof/>
            <w:webHidden/>
          </w:rPr>
          <w:fldChar w:fldCharType="separate"/>
        </w:r>
        <w:r w:rsidR="00D57182">
          <w:rPr>
            <w:noProof/>
            <w:webHidden/>
          </w:rPr>
          <w:t>16</w:t>
        </w:r>
        <w:r w:rsidR="00521133">
          <w:rPr>
            <w:noProof/>
            <w:webHidden/>
          </w:rPr>
          <w:fldChar w:fldCharType="end"/>
        </w:r>
      </w:hyperlink>
    </w:p>
    <w:p w14:paraId="4F2C0E9B" w14:textId="77777777" w:rsidR="00501149" w:rsidRPr="00247BEF" w:rsidRDefault="00BE37A5" w:rsidP="00501149">
      <w:pPr>
        <w:rPr>
          <w:rFonts w:ascii="Arial" w:hAnsi="Arial"/>
          <w:b/>
          <w:szCs w:val="22"/>
        </w:rPr>
        <w:sectPr w:rsidR="00501149" w:rsidRPr="00247BEF" w:rsidSect="00A972AE">
          <w:headerReference w:type="even" r:id="rId15"/>
          <w:headerReference w:type="default" r:id="rId16"/>
          <w:footerReference w:type="default" r:id="rId17"/>
          <w:headerReference w:type="first" r:id="rId18"/>
          <w:pgSz w:w="12240" w:h="15840" w:code="1"/>
          <w:pgMar w:top="720" w:right="1440" w:bottom="720" w:left="1440" w:header="576" w:footer="720" w:gutter="0"/>
          <w:pgNumType w:fmt="lowerRoman" w:start="1"/>
          <w:cols w:space="720"/>
          <w:docGrid w:linePitch="360"/>
        </w:sectPr>
      </w:pPr>
      <w:r>
        <w:rPr>
          <w:rFonts w:ascii="Arial" w:hAnsi="Arial"/>
          <w:sz w:val="24"/>
          <w:szCs w:val="22"/>
        </w:rPr>
        <w:fldChar w:fldCharType="end"/>
      </w:r>
    </w:p>
    <w:p w14:paraId="68392247" w14:textId="77777777" w:rsidR="00FD78FA" w:rsidRPr="00247BEF" w:rsidRDefault="00FD78FA" w:rsidP="00362648">
      <w:pPr>
        <w:pStyle w:val="Heading1"/>
        <w:numPr>
          <w:ilvl w:val="0"/>
          <w:numId w:val="38"/>
        </w:numPr>
        <w:rPr>
          <w:rFonts w:cs="Times New Roman"/>
          <w:sz w:val="28"/>
          <w:szCs w:val="28"/>
        </w:rPr>
      </w:pPr>
      <w:bookmarkStart w:id="3" w:name="_Toc279158658"/>
      <w:bookmarkStart w:id="4" w:name="_Toc325980120"/>
      <w:bookmarkStart w:id="5" w:name="_Toc510598059"/>
      <w:bookmarkStart w:id="6" w:name="_Toc510598690"/>
      <w:bookmarkStart w:id="7" w:name="_Toc510603353"/>
      <w:bookmarkStart w:id="8" w:name="_Toc515466396"/>
      <w:bookmarkStart w:id="9" w:name="_Toc515466472"/>
      <w:bookmarkStart w:id="10" w:name="_Toc515467784"/>
      <w:bookmarkStart w:id="11" w:name="_Toc515467860"/>
      <w:bookmarkStart w:id="12" w:name="_Toc515472054"/>
      <w:bookmarkStart w:id="13" w:name="_Toc515472130"/>
      <w:bookmarkStart w:id="14" w:name="SDL2"/>
      <w:r w:rsidRPr="00247BEF">
        <w:rPr>
          <w:sz w:val="28"/>
          <w:szCs w:val="28"/>
        </w:rPr>
        <w:lastRenderedPageBreak/>
        <w:t>Propósito del Plan de Seguridad Específico del Proyecto/Sitio</w:t>
      </w:r>
      <w:bookmarkEnd w:id="1"/>
      <w:bookmarkEnd w:id="2"/>
      <w:bookmarkEnd w:id="3"/>
      <w:bookmarkEnd w:id="4"/>
      <w:bookmarkEnd w:id="5"/>
      <w:bookmarkEnd w:id="6"/>
      <w:bookmarkEnd w:id="7"/>
      <w:bookmarkEnd w:id="8"/>
      <w:bookmarkEnd w:id="9"/>
      <w:bookmarkEnd w:id="10"/>
      <w:bookmarkEnd w:id="11"/>
      <w:bookmarkEnd w:id="12"/>
      <w:bookmarkEnd w:id="13"/>
    </w:p>
    <w:p w14:paraId="72E4F30E" w14:textId="77777777" w:rsidR="00DD11E9" w:rsidRPr="00247BEF" w:rsidRDefault="00DD11E9" w:rsidP="00FD78FA">
      <w:pPr>
        <w:rPr>
          <w:rFonts w:ascii="Arial" w:hAnsi="Arial"/>
          <w:b/>
          <w:szCs w:val="22"/>
          <w:highlight w:val="yellow"/>
        </w:rPr>
      </w:pPr>
    </w:p>
    <w:p w14:paraId="544D4430" w14:textId="77777777" w:rsidR="00FD78FA" w:rsidRPr="00247BEF" w:rsidRDefault="00FD78FA" w:rsidP="00FD78FA">
      <w:pPr>
        <w:rPr>
          <w:rFonts w:ascii="Arial" w:hAnsi="Arial"/>
          <w:szCs w:val="22"/>
        </w:rPr>
      </w:pPr>
      <w:r w:rsidRPr="00247BEF">
        <w:rPr>
          <w:rFonts w:ascii="Arial" w:hAnsi="Arial"/>
          <w:b/>
          <w:szCs w:val="22"/>
          <w:highlight w:val="yellow"/>
        </w:rPr>
        <w:t xml:space="preserve">Inserte el propósito del P/SSSP, por ejemplo: </w:t>
      </w:r>
      <w:r w:rsidRPr="00247BEF">
        <w:rPr>
          <w:rFonts w:ascii="Arial" w:hAnsi="Arial"/>
          <w:szCs w:val="22"/>
          <w:highlight w:val="yellow"/>
        </w:rPr>
        <w:t>Este P/SSSP incluye un plan detallado sobre cómo se gestionarán los aspectos de OHS del trabajo. El P/SSSP establece cómo se identificarán y abordarán las situaciones de seguridad, y los roles, las responsabilidades y las actividades clave del equipo de gestión del proyecto. También proporciona un marco general que incorpora todos los requisitos de seguridad legales y específicos del trabajo para poder garantizar un ambiente seguro en el sitio durante el período del trabajo.</w:t>
      </w:r>
      <w:r w:rsidRPr="00247BEF">
        <w:rPr>
          <w:rFonts w:ascii="Arial" w:hAnsi="Arial"/>
          <w:szCs w:val="22"/>
        </w:rPr>
        <w:t xml:space="preserve"> </w:t>
      </w:r>
    </w:p>
    <w:p w14:paraId="333DD90E" w14:textId="77777777" w:rsidR="00FD78FA" w:rsidRPr="00247BEF" w:rsidRDefault="00FD78FA" w:rsidP="00FD78FA">
      <w:pPr>
        <w:rPr>
          <w:rFonts w:ascii="Arial" w:hAnsi="Arial"/>
          <w:b/>
          <w:color w:val="0000FF"/>
          <w:szCs w:val="22"/>
        </w:rPr>
      </w:pPr>
    </w:p>
    <w:p w14:paraId="66BCABFA" w14:textId="77777777" w:rsidR="00FD78FA" w:rsidRPr="00247BEF" w:rsidRDefault="00FD78FA" w:rsidP="00362648">
      <w:pPr>
        <w:pStyle w:val="Heading1"/>
        <w:numPr>
          <w:ilvl w:val="0"/>
          <w:numId w:val="38"/>
        </w:numPr>
        <w:rPr>
          <w:sz w:val="28"/>
        </w:rPr>
      </w:pPr>
      <w:bookmarkStart w:id="15" w:name="_Toc279157544"/>
      <w:bookmarkStart w:id="16" w:name="_Toc279158147"/>
      <w:bookmarkStart w:id="17" w:name="_Toc279158659"/>
      <w:bookmarkStart w:id="18" w:name="_Toc325980121"/>
      <w:bookmarkStart w:id="19" w:name="_Toc510598060"/>
      <w:bookmarkStart w:id="20" w:name="_Toc510598691"/>
      <w:bookmarkStart w:id="21" w:name="_Toc510603354"/>
      <w:bookmarkStart w:id="22" w:name="_Toc515466397"/>
      <w:bookmarkStart w:id="23" w:name="_Toc515466473"/>
      <w:bookmarkStart w:id="24" w:name="_Toc515467785"/>
      <w:bookmarkStart w:id="25" w:name="_Toc515467861"/>
      <w:bookmarkStart w:id="26" w:name="_Toc515472055"/>
      <w:bookmarkStart w:id="27" w:name="_Toc515472131"/>
      <w:r w:rsidRPr="00247BEF">
        <w:rPr>
          <w:sz w:val="28"/>
        </w:rPr>
        <w:t>Alcance del trabajo</w:t>
      </w:r>
      <w:bookmarkEnd w:id="15"/>
      <w:bookmarkEnd w:id="16"/>
      <w:bookmarkEnd w:id="17"/>
      <w:bookmarkEnd w:id="18"/>
      <w:bookmarkEnd w:id="19"/>
      <w:bookmarkEnd w:id="20"/>
      <w:bookmarkEnd w:id="21"/>
      <w:bookmarkEnd w:id="22"/>
      <w:bookmarkEnd w:id="23"/>
      <w:bookmarkEnd w:id="24"/>
      <w:bookmarkEnd w:id="25"/>
      <w:bookmarkEnd w:id="26"/>
      <w:bookmarkEnd w:id="27"/>
    </w:p>
    <w:p w14:paraId="6F1E7101" w14:textId="77777777" w:rsidR="00FD78FA" w:rsidRPr="00247BEF" w:rsidRDefault="00FD78FA" w:rsidP="00FD78FA">
      <w:pPr>
        <w:rPr>
          <w:rFonts w:ascii="Arial" w:hAnsi="Arial"/>
          <w:b/>
          <w:szCs w:val="22"/>
        </w:rPr>
      </w:pPr>
    </w:p>
    <w:p w14:paraId="7DE235BC" w14:textId="77777777" w:rsidR="00FD78FA" w:rsidRPr="00247BEF" w:rsidRDefault="00FD78FA" w:rsidP="00FD78FA">
      <w:pPr>
        <w:jc w:val="both"/>
        <w:rPr>
          <w:rFonts w:ascii="Arial" w:hAnsi="Arial"/>
          <w:szCs w:val="22"/>
        </w:rPr>
      </w:pPr>
      <w:r w:rsidRPr="00247BEF">
        <w:rPr>
          <w:rFonts w:ascii="Arial" w:hAnsi="Arial"/>
          <w:szCs w:val="22"/>
        </w:rPr>
        <w:t xml:space="preserve">Este P/SSSP se ha desarrollado específicamente para </w:t>
      </w:r>
      <w:r w:rsidRPr="00247BEF">
        <w:rPr>
          <w:rFonts w:ascii="Arial" w:hAnsi="Arial"/>
          <w:szCs w:val="22"/>
          <w:highlight w:val="yellow"/>
        </w:rPr>
        <w:t>describir el alcance del trabajo (como se contempla en el contrato), el nombre del proyecto general y su ubicación.</w:t>
      </w:r>
      <w:r w:rsidRPr="00247BEF">
        <w:rPr>
          <w:rFonts w:ascii="Arial" w:hAnsi="Arial"/>
          <w:szCs w:val="22"/>
        </w:rPr>
        <w:t xml:space="preserve"> El trabajo se ejecutará durante </w:t>
      </w:r>
      <w:r w:rsidRPr="00247BEF">
        <w:rPr>
          <w:rFonts w:ascii="Arial" w:hAnsi="Arial"/>
          <w:szCs w:val="22"/>
          <w:highlight w:val="yellow"/>
        </w:rPr>
        <w:t>indique el período</w:t>
      </w:r>
      <w:r w:rsidRPr="00247BEF">
        <w:rPr>
          <w:rFonts w:ascii="Arial" w:hAnsi="Arial"/>
          <w:szCs w:val="22"/>
        </w:rPr>
        <w:t>.</w:t>
      </w:r>
    </w:p>
    <w:p w14:paraId="6A346F98" w14:textId="77777777" w:rsidR="00FD78FA" w:rsidRPr="00247BEF" w:rsidRDefault="00FD78FA" w:rsidP="00FD78FA">
      <w:pPr>
        <w:jc w:val="both"/>
        <w:rPr>
          <w:rFonts w:ascii="Arial" w:hAnsi="Arial"/>
          <w:szCs w:val="22"/>
        </w:rPr>
      </w:pPr>
    </w:p>
    <w:p w14:paraId="78AA159F" w14:textId="77777777" w:rsidR="00FD78FA" w:rsidRPr="00247BEF" w:rsidRDefault="00FD78FA" w:rsidP="00FD78FA">
      <w:pPr>
        <w:jc w:val="both"/>
        <w:rPr>
          <w:rFonts w:ascii="Arial" w:hAnsi="Arial"/>
          <w:szCs w:val="22"/>
        </w:rPr>
      </w:pPr>
      <w:r w:rsidRPr="00247BEF">
        <w:rPr>
          <w:rFonts w:ascii="Arial" w:hAnsi="Arial"/>
          <w:szCs w:val="22"/>
          <w:highlight w:val="yellow"/>
        </w:rPr>
        <w:t>Describa como parte del alcance del trabajo, según corresponda: tipo de trabajo, complejidad, nivel de riesgo, cualquier detalle en relación con las ubicaciones en el sitio de trabajo, requisitos de personal anticipados (número de trabajadores, si se utilizarán subcontratistas, etc.).</w:t>
      </w:r>
    </w:p>
    <w:p w14:paraId="300C7B2F" w14:textId="77777777" w:rsidR="00FD78FA" w:rsidRPr="00247BEF" w:rsidRDefault="00FD78FA" w:rsidP="00FD78FA">
      <w:pPr>
        <w:pStyle w:val="BodyText2"/>
        <w:spacing w:after="0"/>
        <w:rPr>
          <w:rFonts w:ascii="Arial" w:hAnsi="Arial"/>
          <w:szCs w:val="22"/>
        </w:rPr>
      </w:pPr>
    </w:p>
    <w:p w14:paraId="69DE8ED1" w14:textId="77777777" w:rsidR="00FD78FA" w:rsidRPr="00247BEF" w:rsidRDefault="00FD78FA" w:rsidP="00362648">
      <w:pPr>
        <w:pStyle w:val="Heading1"/>
        <w:numPr>
          <w:ilvl w:val="0"/>
          <w:numId w:val="38"/>
        </w:numPr>
        <w:rPr>
          <w:rFonts w:cs="Times New Roman"/>
          <w:b w:val="0"/>
          <w:sz w:val="22"/>
          <w:szCs w:val="22"/>
        </w:rPr>
      </w:pPr>
      <w:bookmarkStart w:id="28" w:name="_Toc279157545"/>
      <w:bookmarkStart w:id="29" w:name="_Toc279158148"/>
      <w:bookmarkStart w:id="30" w:name="_Toc279158660"/>
      <w:bookmarkStart w:id="31" w:name="_Toc325980122"/>
      <w:bookmarkStart w:id="32" w:name="_Toc510598061"/>
      <w:bookmarkStart w:id="33" w:name="_Toc510598692"/>
      <w:bookmarkStart w:id="34" w:name="_Toc510603355"/>
      <w:bookmarkStart w:id="35" w:name="_Toc515466398"/>
      <w:bookmarkStart w:id="36" w:name="_Toc515466474"/>
      <w:bookmarkStart w:id="37" w:name="_Toc515467786"/>
      <w:bookmarkStart w:id="38" w:name="_Toc515467862"/>
      <w:bookmarkStart w:id="39" w:name="_Toc515472056"/>
      <w:bookmarkStart w:id="40" w:name="_Toc515472132"/>
      <w:r w:rsidRPr="00247BEF">
        <w:rPr>
          <w:sz w:val="28"/>
        </w:rPr>
        <w:t>Roles y responsabilidades del “Contratista principal/general”</w:t>
      </w:r>
      <w:bookmarkEnd w:id="28"/>
      <w:bookmarkEnd w:id="29"/>
      <w:bookmarkEnd w:id="30"/>
      <w:bookmarkEnd w:id="31"/>
      <w:bookmarkEnd w:id="32"/>
      <w:bookmarkEnd w:id="33"/>
      <w:bookmarkEnd w:id="34"/>
      <w:bookmarkEnd w:id="35"/>
      <w:bookmarkEnd w:id="36"/>
      <w:bookmarkEnd w:id="37"/>
      <w:bookmarkEnd w:id="38"/>
      <w:bookmarkEnd w:id="39"/>
      <w:bookmarkEnd w:id="40"/>
    </w:p>
    <w:p w14:paraId="1A19D27A" w14:textId="77777777" w:rsidR="00FD78FA" w:rsidRPr="00247BEF" w:rsidRDefault="00FD78FA" w:rsidP="00FD78FA">
      <w:pPr>
        <w:jc w:val="both"/>
        <w:rPr>
          <w:rFonts w:ascii="Arial" w:hAnsi="Arial"/>
          <w:szCs w:val="22"/>
        </w:rPr>
      </w:pPr>
    </w:p>
    <w:p w14:paraId="6BAC5108" w14:textId="77777777" w:rsidR="00FD78FA" w:rsidRPr="00247BEF" w:rsidRDefault="00FD78FA" w:rsidP="00FD78FA">
      <w:pPr>
        <w:jc w:val="both"/>
        <w:rPr>
          <w:rFonts w:ascii="Arial" w:hAnsi="Arial"/>
          <w:szCs w:val="22"/>
        </w:rPr>
      </w:pPr>
      <w:r w:rsidRPr="00247BEF">
        <w:rPr>
          <w:rFonts w:ascii="Arial" w:hAnsi="Arial"/>
          <w:szCs w:val="22"/>
        </w:rPr>
        <w:t xml:space="preserve">En calidad de Contratista principal/general del trabajo, </w:t>
      </w:r>
      <w:r w:rsidRPr="00247BEF">
        <w:rPr>
          <w:rFonts w:ascii="Arial" w:hAnsi="Arial"/>
          <w:szCs w:val="22"/>
          <w:highlight w:val="yellow"/>
        </w:rPr>
        <w:t>“Contratista principal/general”</w:t>
      </w:r>
      <w:r w:rsidRPr="00247BEF">
        <w:rPr>
          <w:rFonts w:ascii="Arial" w:hAnsi="Arial"/>
          <w:szCs w:val="22"/>
        </w:rPr>
        <w:t xml:space="preserve"> es responsable de todas las situaciones de salud y seguridad ocupacional asociadas con el trabajo. Las responsabilidades incluyen, entre otras, las siguientes:</w:t>
      </w:r>
    </w:p>
    <w:p w14:paraId="4CADA162" w14:textId="77777777" w:rsidR="00FD78FA" w:rsidRPr="00247BEF" w:rsidRDefault="00FD78FA" w:rsidP="00362648">
      <w:pPr>
        <w:numPr>
          <w:ilvl w:val="0"/>
          <w:numId w:val="31"/>
        </w:numPr>
        <w:rPr>
          <w:rFonts w:ascii="Arial" w:hAnsi="Arial"/>
          <w:szCs w:val="22"/>
        </w:rPr>
      </w:pPr>
      <w:r w:rsidRPr="00247BEF">
        <w:rPr>
          <w:rFonts w:ascii="Arial" w:hAnsi="Arial"/>
          <w:szCs w:val="22"/>
        </w:rPr>
        <w:t>Coordinar, organizar y supervisar el rendimiento de todo el trabajo, y los programas de salud y seguridad de todos los empleados y contratistas de los sitios de trabajo, para garantizar que no haya personas expuestas a riesgos de salud y seguridad.</w:t>
      </w:r>
    </w:p>
    <w:p w14:paraId="3C1501A5" w14:textId="77777777" w:rsidR="00FD78FA" w:rsidRPr="00247BEF" w:rsidRDefault="00A6520E" w:rsidP="00362648">
      <w:pPr>
        <w:numPr>
          <w:ilvl w:val="0"/>
          <w:numId w:val="31"/>
        </w:numPr>
        <w:rPr>
          <w:rFonts w:ascii="Arial" w:hAnsi="Arial"/>
          <w:szCs w:val="22"/>
        </w:rPr>
      </w:pPr>
      <w:r w:rsidRPr="00247BEF">
        <w:rPr>
          <w:rFonts w:ascii="Arial" w:hAnsi="Arial"/>
          <w:szCs w:val="22"/>
        </w:rPr>
        <w:t>Controlar y asumir la responsabilidad general de OHS en los sitios de trabajo, lo que incluye, entre otras funciones, la protección del público general y de todos los trabajadores de:</w:t>
      </w:r>
    </w:p>
    <w:p w14:paraId="0CECF701" w14:textId="77777777" w:rsidR="00FD78FA" w:rsidRPr="00247BEF" w:rsidRDefault="00FD78FA" w:rsidP="00362648">
      <w:pPr>
        <w:numPr>
          <w:ilvl w:val="3"/>
          <w:numId w:val="31"/>
        </w:numPr>
        <w:rPr>
          <w:rFonts w:ascii="Arial" w:hAnsi="Arial"/>
          <w:szCs w:val="22"/>
        </w:rPr>
      </w:pPr>
      <w:r w:rsidRPr="00247BEF">
        <w:rPr>
          <w:rFonts w:ascii="Arial" w:hAnsi="Arial"/>
          <w:szCs w:val="22"/>
        </w:rPr>
        <w:t>TransCanada</w:t>
      </w:r>
    </w:p>
    <w:p w14:paraId="79CC8F97" w14:textId="77777777" w:rsidR="00FD78FA" w:rsidRPr="00247BEF" w:rsidRDefault="001267DD" w:rsidP="00362648">
      <w:pPr>
        <w:numPr>
          <w:ilvl w:val="3"/>
          <w:numId w:val="31"/>
        </w:numPr>
        <w:rPr>
          <w:rFonts w:ascii="Arial" w:hAnsi="Arial"/>
          <w:szCs w:val="22"/>
        </w:rPr>
      </w:pPr>
      <w:r w:rsidRPr="00247BEF">
        <w:rPr>
          <w:rFonts w:ascii="Arial" w:hAnsi="Arial"/>
          <w:szCs w:val="22"/>
        </w:rPr>
        <w:t>el Contratista principal/general</w:t>
      </w:r>
    </w:p>
    <w:p w14:paraId="37AD96D5" w14:textId="77777777" w:rsidR="00FD78FA" w:rsidRPr="00247BEF" w:rsidRDefault="001267DD" w:rsidP="00362648">
      <w:pPr>
        <w:numPr>
          <w:ilvl w:val="3"/>
          <w:numId w:val="31"/>
        </w:numPr>
        <w:rPr>
          <w:rFonts w:ascii="Arial" w:hAnsi="Arial"/>
          <w:szCs w:val="22"/>
        </w:rPr>
      </w:pPr>
      <w:r w:rsidRPr="00247BEF">
        <w:rPr>
          <w:rFonts w:ascii="Arial" w:hAnsi="Arial"/>
          <w:szCs w:val="22"/>
        </w:rPr>
        <w:t>cualquier subcontratista</w:t>
      </w:r>
    </w:p>
    <w:p w14:paraId="19803057" w14:textId="77777777" w:rsidR="00FD78FA" w:rsidRPr="00247BEF" w:rsidRDefault="001267DD" w:rsidP="00362648">
      <w:pPr>
        <w:numPr>
          <w:ilvl w:val="3"/>
          <w:numId w:val="31"/>
        </w:numPr>
        <w:rPr>
          <w:rFonts w:ascii="Arial" w:hAnsi="Arial"/>
          <w:szCs w:val="22"/>
        </w:rPr>
      </w:pPr>
      <w:r w:rsidRPr="00247BEF">
        <w:rPr>
          <w:rFonts w:ascii="Arial" w:hAnsi="Arial"/>
          <w:szCs w:val="22"/>
        </w:rPr>
        <w:t>cualquier proveedor</w:t>
      </w:r>
    </w:p>
    <w:p w14:paraId="65CB2D9B" w14:textId="77777777" w:rsidR="00FD78FA" w:rsidRPr="00247BEF" w:rsidRDefault="001267DD" w:rsidP="00362648">
      <w:pPr>
        <w:numPr>
          <w:ilvl w:val="3"/>
          <w:numId w:val="31"/>
        </w:numPr>
        <w:rPr>
          <w:rFonts w:ascii="Arial" w:hAnsi="Arial"/>
          <w:szCs w:val="22"/>
        </w:rPr>
      </w:pPr>
      <w:r w:rsidRPr="00247BEF">
        <w:rPr>
          <w:rFonts w:ascii="Arial" w:hAnsi="Arial"/>
          <w:szCs w:val="22"/>
        </w:rPr>
        <w:t>cualquier otro contratista</w:t>
      </w:r>
    </w:p>
    <w:p w14:paraId="3EA16F65" w14:textId="77777777" w:rsidR="00FD78FA" w:rsidRPr="00247BEF" w:rsidRDefault="00FD78FA" w:rsidP="00362648">
      <w:pPr>
        <w:numPr>
          <w:ilvl w:val="0"/>
          <w:numId w:val="31"/>
        </w:numPr>
        <w:rPr>
          <w:rFonts w:ascii="Arial" w:hAnsi="Arial"/>
          <w:szCs w:val="22"/>
        </w:rPr>
      </w:pPr>
      <w:r w:rsidRPr="00247BEF">
        <w:rPr>
          <w:rFonts w:ascii="Arial" w:hAnsi="Arial"/>
          <w:szCs w:val="22"/>
        </w:rPr>
        <w:t>Seguir y cumplir los requisitos del P/SSSP.</w:t>
      </w:r>
    </w:p>
    <w:p w14:paraId="523B5899" w14:textId="77777777" w:rsidR="00FD78FA" w:rsidRPr="00247BEF" w:rsidRDefault="00FD78FA" w:rsidP="00362648">
      <w:pPr>
        <w:numPr>
          <w:ilvl w:val="0"/>
          <w:numId w:val="31"/>
        </w:numPr>
        <w:rPr>
          <w:rFonts w:ascii="Arial" w:hAnsi="Arial"/>
          <w:szCs w:val="22"/>
        </w:rPr>
      </w:pPr>
      <w:r w:rsidRPr="00247BEF">
        <w:rPr>
          <w:rFonts w:ascii="Arial" w:hAnsi="Arial"/>
          <w:szCs w:val="22"/>
        </w:rPr>
        <w:t xml:space="preserve">Mantener todos los programas de seguridad, incluso la certificación si corresponde. </w:t>
      </w:r>
    </w:p>
    <w:p w14:paraId="49C2B66E" w14:textId="77777777" w:rsidR="00FD78FA" w:rsidRPr="00247BEF" w:rsidRDefault="00FD78FA" w:rsidP="00362648">
      <w:pPr>
        <w:numPr>
          <w:ilvl w:val="0"/>
          <w:numId w:val="31"/>
        </w:numPr>
        <w:rPr>
          <w:rFonts w:ascii="Arial" w:hAnsi="Arial"/>
          <w:szCs w:val="22"/>
        </w:rPr>
      </w:pPr>
      <w:r w:rsidRPr="00247BEF">
        <w:rPr>
          <w:rFonts w:ascii="Arial" w:hAnsi="Arial"/>
          <w:szCs w:val="22"/>
        </w:rPr>
        <w:t xml:space="preserve">Mantener la prueba de la Junta de compensación para los trabajadores en vigor (es decir, el certificado de aduana) o su equivalente jurisdiccional, si corresponde, durante el período del Proyecto. </w:t>
      </w:r>
    </w:p>
    <w:p w14:paraId="4DDD736D" w14:textId="77777777" w:rsidR="00FD78FA" w:rsidRPr="00247BEF" w:rsidRDefault="00FD78FA" w:rsidP="00362648">
      <w:pPr>
        <w:numPr>
          <w:ilvl w:val="0"/>
          <w:numId w:val="31"/>
        </w:numPr>
        <w:rPr>
          <w:rFonts w:ascii="Arial" w:hAnsi="Arial"/>
          <w:szCs w:val="22"/>
        </w:rPr>
      </w:pPr>
      <w:r w:rsidRPr="00247BEF">
        <w:rPr>
          <w:rFonts w:ascii="Arial" w:hAnsi="Arial"/>
          <w:szCs w:val="22"/>
        </w:rPr>
        <w:t xml:space="preserve">Conservar y proteger la propiedad de TransCanada y de todos los terceros en los sitios de trabajo, o cerca de estos, de los daños que deriven de la realización del trabajo, lo </w:t>
      </w:r>
      <w:r w:rsidRPr="00247BEF">
        <w:rPr>
          <w:rFonts w:ascii="Arial" w:hAnsi="Arial"/>
          <w:szCs w:val="22"/>
        </w:rPr>
        <w:lastRenderedPageBreak/>
        <w:t>que incluye la implementación de precauciones adecuadas y necesarias para evitar el daño a la propiedad.</w:t>
      </w:r>
    </w:p>
    <w:p w14:paraId="43A1F1CB" w14:textId="77777777" w:rsidR="00FD78FA" w:rsidRPr="00247BEF" w:rsidRDefault="00FD78FA" w:rsidP="00362648">
      <w:pPr>
        <w:numPr>
          <w:ilvl w:val="0"/>
          <w:numId w:val="31"/>
        </w:numPr>
        <w:rPr>
          <w:rFonts w:ascii="Arial" w:hAnsi="Arial"/>
          <w:szCs w:val="22"/>
        </w:rPr>
      </w:pPr>
      <w:r w:rsidRPr="00247BEF">
        <w:rPr>
          <w:rFonts w:ascii="Arial" w:hAnsi="Arial"/>
          <w:szCs w:val="22"/>
        </w:rPr>
        <w:t xml:space="preserve">Garantizar el cumplimiento y la implementación por parte de todas las organizaciones e individuos que tengan deberes establecidos conforme a todas las leyes y normas de OHS correspondientes, que incluyen todas las órdenes, directivas, códigos, pautas, permisos, licencias y estatutos municipales. </w:t>
      </w:r>
    </w:p>
    <w:p w14:paraId="36C5C061" w14:textId="77777777" w:rsidR="00FD78FA" w:rsidRPr="00247BEF" w:rsidRDefault="00FD78FA" w:rsidP="00362648">
      <w:pPr>
        <w:numPr>
          <w:ilvl w:val="0"/>
          <w:numId w:val="31"/>
        </w:numPr>
        <w:rPr>
          <w:rFonts w:ascii="Arial" w:hAnsi="Arial"/>
          <w:szCs w:val="22"/>
        </w:rPr>
      </w:pPr>
      <w:r w:rsidRPr="00247BEF">
        <w:rPr>
          <w:rFonts w:ascii="Arial" w:hAnsi="Arial"/>
          <w:szCs w:val="22"/>
        </w:rPr>
        <w:t>Supervisar las actividades en los sitios de trabajo para garantizar que el sistema de salud y seguridad esté funcionando adecuadamente, además de proporcionar los registros que TransCanada solicite para verificar que el sistema de salud y seguridad esté funcionando.</w:t>
      </w:r>
    </w:p>
    <w:p w14:paraId="5B721597" w14:textId="77777777" w:rsidR="00FD78FA" w:rsidRPr="00247BEF" w:rsidRDefault="00850D86" w:rsidP="00362648">
      <w:pPr>
        <w:numPr>
          <w:ilvl w:val="0"/>
          <w:numId w:val="31"/>
        </w:numPr>
        <w:rPr>
          <w:rFonts w:ascii="Arial" w:hAnsi="Arial"/>
          <w:szCs w:val="22"/>
        </w:rPr>
      </w:pPr>
      <w:r w:rsidRPr="00247BEF">
        <w:rPr>
          <w:rFonts w:ascii="Arial" w:hAnsi="Arial"/>
          <w:szCs w:val="22"/>
        </w:rPr>
        <w:t>Recibir de cada empleador de los sitios de trabajo el nombre de la persona que ha sido designada para supervisar a los trabajadores de ese empleador en el sitio.</w:t>
      </w:r>
    </w:p>
    <w:p w14:paraId="42B31F37" w14:textId="77777777" w:rsidR="00A31406" w:rsidRPr="00247BEF" w:rsidRDefault="00A31406" w:rsidP="00A31406">
      <w:pPr>
        <w:ind w:left="360"/>
        <w:rPr>
          <w:rFonts w:ascii="Arial" w:hAnsi="Arial"/>
          <w:szCs w:val="22"/>
          <w:lang w:val="es-ES"/>
        </w:rPr>
      </w:pPr>
    </w:p>
    <w:p w14:paraId="6CC16741" w14:textId="77777777" w:rsidR="00FD78FA" w:rsidRPr="00247BEF" w:rsidRDefault="00FD78FA" w:rsidP="00362648">
      <w:pPr>
        <w:pStyle w:val="Heading1"/>
        <w:numPr>
          <w:ilvl w:val="0"/>
          <w:numId w:val="38"/>
        </w:numPr>
        <w:rPr>
          <w:sz w:val="28"/>
        </w:rPr>
      </w:pPr>
      <w:bookmarkStart w:id="41" w:name="_Toc279157546"/>
      <w:bookmarkStart w:id="42" w:name="_Toc279158149"/>
      <w:bookmarkStart w:id="43" w:name="_Toc279158661"/>
      <w:bookmarkStart w:id="44" w:name="_Toc325980123"/>
      <w:bookmarkStart w:id="45" w:name="_Toc510598062"/>
      <w:bookmarkStart w:id="46" w:name="_Toc510598693"/>
      <w:bookmarkStart w:id="47" w:name="_Toc510603356"/>
      <w:bookmarkStart w:id="48" w:name="_Toc515466399"/>
      <w:bookmarkStart w:id="49" w:name="_Toc515466475"/>
      <w:bookmarkStart w:id="50" w:name="_Toc515467787"/>
      <w:bookmarkStart w:id="51" w:name="_Toc515467863"/>
      <w:bookmarkStart w:id="52" w:name="_Toc515472057"/>
      <w:bookmarkStart w:id="53" w:name="_Toc515472133"/>
      <w:r w:rsidRPr="00247BEF">
        <w:rPr>
          <w:sz w:val="28"/>
        </w:rPr>
        <w:t>Política de OHS del “Contratista principal/general”</w:t>
      </w:r>
      <w:bookmarkEnd w:id="41"/>
      <w:bookmarkEnd w:id="42"/>
      <w:bookmarkEnd w:id="43"/>
      <w:bookmarkEnd w:id="44"/>
      <w:bookmarkEnd w:id="45"/>
      <w:bookmarkEnd w:id="46"/>
      <w:bookmarkEnd w:id="47"/>
      <w:bookmarkEnd w:id="48"/>
      <w:bookmarkEnd w:id="49"/>
      <w:bookmarkEnd w:id="50"/>
      <w:bookmarkEnd w:id="51"/>
      <w:bookmarkEnd w:id="52"/>
      <w:bookmarkEnd w:id="53"/>
      <w:r w:rsidRPr="00247BEF">
        <w:rPr>
          <w:sz w:val="28"/>
        </w:rPr>
        <w:t xml:space="preserve"> </w:t>
      </w:r>
    </w:p>
    <w:p w14:paraId="52A3267E" w14:textId="77777777" w:rsidR="00E85088" w:rsidRPr="00247BEF" w:rsidRDefault="00E85088" w:rsidP="00FD78FA">
      <w:pPr>
        <w:tabs>
          <w:tab w:val="left" w:pos="900"/>
        </w:tabs>
        <w:ind w:left="360"/>
        <w:rPr>
          <w:rFonts w:ascii="Arial" w:hAnsi="Arial"/>
          <w:b/>
          <w:szCs w:val="22"/>
          <w:highlight w:val="yellow"/>
        </w:rPr>
      </w:pPr>
    </w:p>
    <w:p w14:paraId="58088F9B" w14:textId="77777777" w:rsidR="00FD78FA" w:rsidRPr="00247BEF" w:rsidRDefault="00FD78FA" w:rsidP="00E85088">
      <w:pPr>
        <w:tabs>
          <w:tab w:val="left" w:pos="900"/>
        </w:tabs>
        <w:rPr>
          <w:rFonts w:ascii="Arial" w:hAnsi="Arial"/>
          <w:b/>
          <w:szCs w:val="22"/>
        </w:rPr>
      </w:pPr>
      <w:r w:rsidRPr="00247BEF">
        <w:rPr>
          <w:rFonts w:ascii="Arial" w:hAnsi="Arial"/>
          <w:szCs w:val="22"/>
          <w:highlight w:val="yellow"/>
        </w:rPr>
        <w:t>“El Contratista principal/general</w:t>
      </w:r>
      <w:r w:rsidRPr="00247BEF">
        <w:rPr>
          <w:rFonts w:ascii="Arial" w:hAnsi="Arial"/>
          <w:szCs w:val="22"/>
        </w:rPr>
        <w:t>” proporcionará a TransCanada la Política de OHS escrita, firmada, fechada y autorizada por la jefatura del Contratista principal/general como parte de la propuesta. “</w:t>
      </w:r>
      <w:r w:rsidRPr="00247BEF">
        <w:rPr>
          <w:rFonts w:ascii="Arial" w:hAnsi="Arial"/>
          <w:szCs w:val="22"/>
          <w:highlight w:val="yellow"/>
        </w:rPr>
        <w:t>El Contratista principal/general</w:t>
      </w:r>
      <w:r w:rsidRPr="00247BEF">
        <w:rPr>
          <w:rFonts w:ascii="Arial" w:hAnsi="Arial"/>
          <w:szCs w:val="22"/>
        </w:rPr>
        <w:t>” también proporcionará a TransCanada una confirmación escrita de que la Política de OHS se distribuye y distribuirá a los empleados tanto de la Empresa como de sus subcontratistas, y que estos la comprenden. Esta Política de OHS debe estar escrita en los idiomas oficiales de la jurisdicción en la que el “</w:t>
      </w:r>
      <w:r w:rsidRPr="00247BEF">
        <w:rPr>
          <w:rFonts w:ascii="Arial" w:hAnsi="Arial"/>
          <w:szCs w:val="22"/>
          <w:highlight w:val="yellow"/>
        </w:rPr>
        <w:t>Contratista principal/general</w:t>
      </w:r>
      <w:r w:rsidRPr="00247BEF">
        <w:rPr>
          <w:rFonts w:ascii="Arial" w:hAnsi="Arial"/>
          <w:szCs w:val="22"/>
        </w:rPr>
        <w:t xml:space="preserve">” está realizando el trabajo. </w:t>
      </w:r>
    </w:p>
    <w:p w14:paraId="5B7A135C" w14:textId="77777777" w:rsidR="00FD78FA" w:rsidRPr="00247BEF" w:rsidRDefault="00FD78FA" w:rsidP="00FD78FA">
      <w:pPr>
        <w:tabs>
          <w:tab w:val="left" w:pos="900"/>
        </w:tabs>
        <w:ind w:left="900" w:hanging="540"/>
        <w:rPr>
          <w:rFonts w:ascii="Arial" w:hAnsi="Arial"/>
          <w:b/>
          <w:szCs w:val="22"/>
          <w:highlight w:val="yellow"/>
        </w:rPr>
      </w:pPr>
    </w:p>
    <w:p w14:paraId="75459965" w14:textId="77777777" w:rsidR="00FD78FA" w:rsidRPr="00247BEF" w:rsidRDefault="00FD78FA" w:rsidP="00362648">
      <w:pPr>
        <w:pStyle w:val="Heading1"/>
        <w:numPr>
          <w:ilvl w:val="0"/>
          <w:numId w:val="38"/>
        </w:numPr>
        <w:rPr>
          <w:sz w:val="28"/>
        </w:rPr>
      </w:pPr>
      <w:bookmarkStart w:id="54" w:name="_Toc279157547"/>
      <w:bookmarkStart w:id="55" w:name="_Toc279158150"/>
      <w:bookmarkStart w:id="56" w:name="_Toc279158662"/>
      <w:bookmarkStart w:id="57" w:name="_Toc325980124"/>
      <w:bookmarkStart w:id="58" w:name="_Toc510598063"/>
      <w:bookmarkStart w:id="59" w:name="_Toc510598694"/>
      <w:bookmarkStart w:id="60" w:name="_Toc510603357"/>
      <w:bookmarkStart w:id="61" w:name="_Toc515466400"/>
      <w:bookmarkStart w:id="62" w:name="_Toc515466476"/>
      <w:bookmarkStart w:id="63" w:name="_Toc515467788"/>
      <w:bookmarkStart w:id="64" w:name="_Toc515467864"/>
      <w:bookmarkStart w:id="65" w:name="_Toc515472058"/>
      <w:bookmarkStart w:id="66" w:name="_Toc515472134"/>
      <w:r w:rsidRPr="00247BEF">
        <w:rPr>
          <w:sz w:val="28"/>
        </w:rPr>
        <w:t>Roles y responsabilidades de seguridad designados</w:t>
      </w:r>
      <w:bookmarkEnd w:id="54"/>
      <w:bookmarkEnd w:id="55"/>
      <w:bookmarkEnd w:id="56"/>
      <w:bookmarkEnd w:id="57"/>
      <w:bookmarkEnd w:id="58"/>
      <w:bookmarkEnd w:id="59"/>
      <w:bookmarkEnd w:id="60"/>
      <w:bookmarkEnd w:id="61"/>
      <w:bookmarkEnd w:id="62"/>
      <w:bookmarkEnd w:id="63"/>
      <w:bookmarkEnd w:id="64"/>
      <w:bookmarkEnd w:id="65"/>
      <w:bookmarkEnd w:id="66"/>
    </w:p>
    <w:p w14:paraId="0A1AA3E4" w14:textId="77777777" w:rsidR="00FD78FA" w:rsidRPr="00247BEF" w:rsidRDefault="00FD78FA" w:rsidP="00FD78FA">
      <w:pPr>
        <w:pStyle w:val="BodyText2"/>
        <w:tabs>
          <w:tab w:val="left" w:pos="900"/>
        </w:tabs>
        <w:spacing w:after="0"/>
        <w:ind w:left="900" w:hanging="540"/>
        <w:rPr>
          <w:rFonts w:ascii="Arial" w:hAnsi="Arial"/>
          <w:b/>
          <w:szCs w:val="22"/>
        </w:rPr>
      </w:pPr>
    </w:p>
    <w:p w14:paraId="3B0E2065" w14:textId="77777777" w:rsidR="00A31406" w:rsidRPr="00247BEF" w:rsidRDefault="00A31406" w:rsidP="00A31406">
      <w:pPr>
        <w:pStyle w:val="BodyText2"/>
        <w:spacing w:after="0"/>
        <w:ind w:left="0"/>
        <w:rPr>
          <w:rFonts w:ascii="Arial" w:hAnsi="Arial"/>
          <w:szCs w:val="22"/>
        </w:rPr>
      </w:pPr>
      <w:r w:rsidRPr="00247BEF">
        <w:rPr>
          <w:rFonts w:ascii="Arial" w:hAnsi="Arial"/>
          <w:szCs w:val="22"/>
          <w:highlight w:val="yellow"/>
        </w:rPr>
        <w:t>En esta sección se debe establecer la cadena de mando del Contratista principal/general para asuntos de seguridad. Los cargos y las descripciones que se proporcionan en esta plantilla SOLO SE UTILIZAN CON FINES DE REFERENCIA. No todos los cargos son aplicables. Es posible que algunos roles y responsabilidades difieran, y que la lista se encuentre incompleta. El Contratista principal/general tiene la obligación de garantizar que se hayan identificado y detallado todos los roles correspondientes en esta sección. Para obtener más detalles, el Contratista principal/general será completamente responsable de determinar si se requieren funcionarios o representantes de seguridad conforme a la ley.</w:t>
      </w:r>
      <w:r w:rsidRPr="00247BEF">
        <w:rPr>
          <w:rFonts w:ascii="Arial" w:hAnsi="Arial"/>
          <w:szCs w:val="22"/>
        </w:rPr>
        <w:t xml:space="preserve"> </w:t>
      </w:r>
    </w:p>
    <w:p w14:paraId="27FD8FDF" w14:textId="77777777" w:rsidR="00FD78FA" w:rsidRPr="00247BEF" w:rsidRDefault="00FD78FA" w:rsidP="00FD78FA">
      <w:pPr>
        <w:pStyle w:val="BodyText2"/>
        <w:tabs>
          <w:tab w:val="left" w:pos="900"/>
        </w:tabs>
        <w:spacing w:after="0"/>
        <w:ind w:left="900" w:hanging="540"/>
        <w:rPr>
          <w:rFonts w:ascii="Arial" w:hAnsi="Arial"/>
          <w:b/>
          <w:szCs w:val="22"/>
          <w:highlight w:val="yellow"/>
        </w:rPr>
      </w:pPr>
    </w:p>
    <w:p w14:paraId="458514EF" w14:textId="77777777" w:rsidR="00FD78FA" w:rsidRPr="00247BEF" w:rsidRDefault="00FD78FA" w:rsidP="00362648">
      <w:pPr>
        <w:pStyle w:val="Heading2"/>
        <w:numPr>
          <w:ilvl w:val="1"/>
          <w:numId w:val="38"/>
        </w:numPr>
        <w:rPr>
          <w:rFonts w:cs="Times New Roman"/>
          <w:i w:val="0"/>
          <w:iCs w:val="0"/>
          <w:sz w:val="24"/>
          <w:szCs w:val="22"/>
          <w:lang w:val="it-IT"/>
        </w:rPr>
      </w:pPr>
      <w:bookmarkStart w:id="67" w:name="_Toc279157548"/>
      <w:bookmarkStart w:id="68" w:name="_Toc279158151"/>
      <w:bookmarkStart w:id="69" w:name="_Toc279158663"/>
      <w:bookmarkStart w:id="70" w:name="_Toc325980125"/>
      <w:bookmarkStart w:id="71" w:name="_Toc510598064"/>
      <w:bookmarkStart w:id="72" w:name="_Toc510598695"/>
      <w:bookmarkStart w:id="73" w:name="_Toc510603358"/>
      <w:bookmarkStart w:id="74" w:name="_Toc515466401"/>
      <w:bookmarkStart w:id="75" w:name="_Toc515466477"/>
      <w:bookmarkStart w:id="76" w:name="_Toc515467789"/>
      <w:bookmarkStart w:id="77" w:name="_Toc515467865"/>
      <w:bookmarkStart w:id="78" w:name="_Toc515472059"/>
      <w:bookmarkStart w:id="79" w:name="_Toc515472135"/>
      <w:r w:rsidRPr="00247BEF">
        <w:rPr>
          <w:i w:val="0"/>
          <w:iCs w:val="0"/>
          <w:sz w:val="24"/>
          <w:szCs w:val="22"/>
          <w:highlight w:val="yellow"/>
          <w:lang w:val="it-IT"/>
        </w:rPr>
        <w:t>Organigrama del “Contratista principal/general”</w:t>
      </w:r>
      <w:bookmarkEnd w:id="67"/>
      <w:bookmarkEnd w:id="68"/>
      <w:bookmarkEnd w:id="69"/>
      <w:bookmarkEnd w:id="70"/>
      <w:bookmarkEnd w:id="71"/>
      <w:bookmarkEnd w:id="72"/>
      <w:bookmarkEnd w:id="73"/>
      <w:bookmarkEnd w:id="74"/>
      <w:bookmarkEnd w:id="75"/>
      <w:bookmarkEnd w:id="76"/>
      <w:bookmarkEnd w:id="77"/>
      <w:bookmarkEnd w:id="78"/>
      <w:bookmarkEnd w:id="79"/>
      <w:r w:rsidRPr="00247BEF">
        <w:rPr>
          <w:i w:val="0"/>
          <w:iCs w:val="0"/>
          <w:sz w:val="24"/>
          <w:szCs w:val="22"/>
          <w:lang w:val="it-IT"/>
        </w:rPr>
        <w:t xml:space="preserve"> </w:t>
      </w:r>
    </w:p>
    <w:p w14:paraId="1D80F423" w14:textId="77777777" w:rsidR="00FD78FA" w:rsidRPr="00247BEF" w:rsidRDefault="00FD78FA" w:rsidP="00FD78FA">
      <w:pPr>
        <w:ind w:left="360"/>
        <w:rPr>
          <w:rFonts w:ascii="Arial" w:hAnsi="Arial"/>
          <w:szCs w:val="22"/>
          <w:lang w:val="it-IT"/>
        </w:rPr>
      </w:pPr>
    </w:p>
    <w:p w14:paraId="772297FC" w14:textId="77777777" w:rsidR="00FD78FA" w:rsidRPr="00247BEF" w:rsidRDefault="00FD78FA" w:rsidP="007249F6">
      <w:pPr>
        <w:rPr>
          <w:rFonts w:ascii="Arial" w:hAnsi="Arial"/>
          <w:szCs w:val="22"/>
        </w:rPr>
      </w:pPr>
      <w:r w:rsidRPr="00247BEF">
        <w:rPr>
          <w:rFonts w:ascii="Arial" w:hAnsi="Arial"/>
          <w:szCs w:val="22"/>
        </w:rPr>
        <w:t xml:space="preserve">Para los propósitos del trabajo, el equipo de seguridad del </w:t>
      </w:r>
      <w:r w:rsidRPr="00247BEF">
        <w:rPr>
          <w:rFonts w:ascii="Arial" w:hAnsi="Arial"/>
          <w:szCs w:val="22"/>
          <w:highlight w:val="yellow"/>
        </w:rPr>
        <w:t>“Contratista principal/general”</w:t>
      </w:r>
      <w:r w:rsidRPr="00247BEF">
        <w:rPr>
          <w:rFonts w:ascii="Arial" w:hAnsi="Arial"/>
          <w:szCs w:val="22"/>
        </w:rPr>
        <w:t xml:space="preserve"> (representantes/personal clave) se estructura según el siguiente organigrama. Se requiere esta estructura debido a (</w:t>
      </w:r>
      <w:r w:rsidRPr="00247BEF">
        <w:rPr>
          <w:rFonts w:ascii="Arial" w:hAnsi="Arial"/>
          <w:szCs w:val="22"/>
          <w:highlight w:val="yellow"/>
        </w:rPr>
        <w:t>proporcione una justificación: cantidad de trabajadores en el sitio, naturaleza del trabajo, evaluación de riesgos, requisitos legislativos, etc.).</w:t>
      </w:r>
      <w:r w:rsidRPr="00247BEF">
        <w:rPr>
          <w:rFonts w:ascii="Arial" w:hAnsi="Arial"/>
          <w:szCs w:val="22"/>
        </w:rPr>
        <w:t xml:space="preserve"> </w:t>
      </w:r>
    </w:p>
    <w:p w14:paraId="052DA45F" w14:textId="77777777" w:rsidR="00FD78FA" w:rsidRPr="00247BEF" w:rsidRDefault="00FD78FA" w:rsidP="00FD78FA">
      <w:pPr>
        <w:ind w:left="360"/>
        <w:rPr>
          <w:rFonts w:ascii="Arial" w:hAnsi="Arial"/>
          <w:szCs w:val="22"/>
          <w:highlight w:val="yellow"/>
        </w:rPr>
      </w:pPr>
    </w:p>
    <w:p w14:paraId="430793DF" w14:textId="77777777" w:rsidR="005A4719" w:rsidRPr="00247BEF" w:rsidRDefault="00FD78FA" w:rsidP="007249F6">
      <w:pPr>
        <w:rPr>
          <w:rFonts w:ascii="Arial" w:hAnsi="Arial"/>
          <w:szCs w:val="22"/>
          <w:highlight w:val="yellow"/>
        </w:rPr>
      </w:pPr>
      <w:r w:rsidRPr="00247BEF">
        <w:rPr>
          <w:rFonts w:ascii="Arial" w:hAnsi="Arial"/>
          <w:szCs w:val="22"/>
          <w:highlight w:val="yellow"/>
        </w:rPr>
        <w:t xml:space="preserve">Incluya una tabla que muestre las posiciones designadas, con los nombres y números de contacto para cada posición en el Anexo A. Indique las siguientes responsabilidades: </w:t>
      </w:r>
    </w:p>
    <w:p w14:paraId="14C0B72B" w14:textId="77777777" w:rsidR="00017E5E" w:rsidRPr="00247BEF" w:rsidRDefault="005A4719" w:rsidP="00362648">
      <w:pPr>
        <w:numPr>
          <w:ilvl w:val="0"/>
          <w:numId w:val="35"/>
        </w:numPr>
        <w:rPr>
          <w:rFonts w:ascii="Arial" w:hAnsi="Arial"/>
          <w:szCs w:val="22"/>
          <w:highlight w:val="yellow"/>
        </w:rPr>
      </w:pPr>
      <w:r w:rsidRPr="00247BEF">
        <w:rPr>
          <w:rFonts w:ascii="Arial" w:hAnsi="Arial"/>
          <w:szCs w:val="22"/>
          <w:highlight w:val="yellow"/>
        </w:rPr>
        <w:lastRenderedPageBreak/>
        <w:t>Autoridad designada para la emisión de las órdenes de interrupción del trabajo</w:t>
      </w:r>
    </w:p>
    <w:p w14:paraId="403FA857" w14:textId="77777777" w:rsidR="00017E5E" w:rsidRPr="00247BEF" w:rsidRDefault="005A4719" w:rsidP="00362648">
      <w:pPr>
        <w:numPr>
          <w:ilvl w:val="0"/>
          <w:numId w:val="35"/>
        </w:numPr>
        <w:rPr>
          <w:rFonts w:ascii="Arial" w:hAnsi="Arial"/>
          <w:szCs w:val="22"/>
          <w:highlight w:val="yellow"/>
        </w:rPr>
      </w:pPr>
      <w:r w:rsidRPr="00247BEF">
        <w:rPr>
          <w:rFonts w:ascii="Arial" w:hAnsi="Arial"/>
          <w:szCs w:val="22"/>
          <w:highlight w:val="yellow"/>
        </w:rPr>
        <w:t>Contactos designados para la información de seguridad</w:t>
      </w:r>
    </w:p>
    <w:p w14:paraId="6529E287" w14:textId="77777777" w:rsidR="00017E5E" w:rsidRPr="00247BEF" w:rsidRDefault="00017E5E" w:rsidP="00362648">
      <w:pPr>
        <w:numPr>
          <w:ilvl w:val="0"/>
          <w:numId w:val="35"/>
        </w:numPr>
        <w:rPr>
          <w:rFonts w:ascii="Arial" w:hAnsi="Arial"/>
          <w:szCs w:val="22"/>
          <w:highlight w:val="yellow"/>
        </w:rPr>
      </w:pPr>
      <w:r w:rsidRPr="00247BEF">
        <w:rPr>
          <w:rFonts w:ascii="Arial" w:hAnsi="Arial"/>
          <w:szCs w:val="22"/>
          <w:highlight w:val="yellow"/>
        </w:rPr>
        <w:t xml:space="preserve">Contactos designados para la comunicación con el representante autorizado de TransCanada </w:t>
      </w:r>
    </w:p>
    <w:p w14:paraId="12E4357B" w14:textId="77777777" w:rsidR="00FD78FA" w:rsidRPr="00247BEF" w:rsidRDefault="00FD78FA" w:rsidP="00DD11E9">
      <w:pPr>
        <w:pStyle w:val="BodyText2"/>
        <w:tabs>
          <w:tab w:val="left" w:pos="900"/>
        </w:tabs>
        <w:spacing w:after="0"/>
        <w:ind w:left="0"/>
        <w:rPr>
          <w:rFonts w:ascii="Arial" w:hAnsi="Arial"/>
          <w:b/>
          <w:szCs w:val="22"/>
          <w:highlight w:val="yellow"/>
        </w:rPr>
      </w:pPr>
    </w:p>
    <w:p w14:paraId="57E45A64" w14:textId="77777777" w:rsidR="00FD78FA" w:rsidRPr="00247BEF" w:rsidRDefault="00FD78FA" w:rsidP="00362648">
      <w:pPr>
        <w:pStyle w:val="Heading2"/>
        <w:numPr>
          <w:ilvl w:val="1"/>
          <w:numId w:val="38"/>
        </w:numPr>
        <w:rPr>
          <w:rFonts w:cs="Times New Roman"/>
          <w:i w:val="0"/>
          <w:iCs w:val="0"/>
          <w:sz w:val="24"/>
          <w:szCs w:val="22"/>
          <w:highlight w:val="yellow"/>
        </w:rPr>
      </w:pPr>
      <w:bookmarkStart w:id="80" w:name="_Toc279157549"/>
      <w:bookmarkStart w:id="81" w:name="_Toc279158152"/>
      <w:bookmarkStart w:id="82" w:name="_Toc279158664"/>
      <w:bookmarkStart w:id="83" w:name="_Toc325980126"/>
      <w:bookmarkStart w:id="84" w:name="_Toc510598065"/>
      <w:bookmarkStart w:id="85" w:name="_Toc510598696"/>
      <w:bookmarkStart w:id="86" w:name="_Toc510603359"/>
      <w:bookmarkStart w:id="87" w:name="_Toc515466402"/>
      <w:bookmarkStart w:id="88" w:name="_Toc515466478"/>
      <w:bookmarkStart w:id="89" w:name="_Toc515467790"/>
      <w:bookmarkStart w:id="90" w:name="_Toc515467866"/>
      <w:bookmarkStart w:id="91" w:name="_Toc515472060"/>
      <w:bookmarkStart w:id="92" w:name="_Toc515472136"/>
      <w:r w:rsidRPr="00247BEF">
        <w:rPr>
          <w:i w:val="0"/>
          <w:iCs w:val="0"/>
          <w:sz w:val="24"/>
          <w:szCs w:val="22"/>
          <w:highlight w:val="yellow"/>
        </w:rPr>
        <w:t>Jefe del proyecto</w:t>
      </w:r>
      <w:bookmarkEnd w:id="80"/>
      <w:bookmarkEnd w:id="81"/>
      <w:bookmarkEnd w:id="82"/>
      <w:bookmarkEnd w:id="83"/>
      <w:bookmarkEnd w:id="84"/>
      <w:bookmarkEnd w:id="85"/>
      <w:bookmarkEnd w:id="86"/>
      <w:bookmarkEnd w:id="87"/>
      <w:bookmarkEnd w:id="88"/>
      <w:bookmarkEnd w:id="89"/>
      <w:bookmarkEnd w:id="90"/>
      <w:bookmarkEnd w:id="91"/>
      <w:bookmarkEnd w:id="92"/>
    </w:p>
    <w:p w14:paraId="6E6C9CB2" w14:textId="77777777" w:rsidR="00FD78FA" w:rsidRPr="00247BEF" w:rsidRDefault="00FD78FA" w:rsidP="00FD78FA">
      <w:pPr>
        <w:pStyle w:val="BodyText2"/>
        <w:spacing w:after="0"/>
        <w:ind w:left="360"/>
        <w:rPr>
          <w:rFonts w:ascii="Arial" w:hAnsi="Arial"/>
          <w:szCs w:val="22"/>
        </w:rPr>
      </w:pPr>
    </w:p>
    <w:p w14:paraId="57C447DB" w14:textId="77777777" w:rsidR="00FD78FA" w:rsidRPr="00247BEF" w:rsidRDefault="00FD78FA" w:rsidP="007249F6">
      <w:pPr>
        <w:pStyle w:val="BodyText2"/>
        <w:spacing w:after="0"/>
        <w:ind w:left="0"/>
        <w:rPr>
          <w:rFonts w:ascii="Arial" w:hAnsi="Arial"/>
          <w:szCs w:val="22"/>
        </w:rPr>
      </w:pPr>
      <w:r w:rsidRPr="00247BEF">
        <w:rPr>
          <w:rFonts w:ascii="Arial" w:hAnsi="Arial"/>
          <w:szCs w:val="22"/>
          <w:highlight w:val="yellow"/>
        </w:rPr>
        <w:t>Nombre del jefe del proyecto</w:t>
      </w:r>
      <w:r w:rsidRPr="00247BEF">
        <w:rPr>
          <w:rFonts w:ascii="Arial" w:hAnsi="Arial"/>
          <w:szCs w:val="22"/>
        </w:rPr>
        <w:t xml:space="preserve"> ha sido designado jefe del proyecto para el trabajo. </w:t>
      </w:r>
      <w:r w:rsidRPr="00247BEF">
        <w:rPr>
          <w:rFonts w:ascii="Arial" w:hAnsi="Arial"/>
          <w:szCs w:val="22"/>
          <w:highlight w:val="yellow"/>
        </w:rPr>
        <w:t>(incluya todos los antecedentes profesionales pertinentes de la persona)</w:t>
      </w:r>
      <w:r w:rsidRPr="00247BEF">
        <w:rPr>
          <w:rFonts w:ascii="Arial" w:hAnsi="Arial"/>
          <w:szCs w:val="22"/>
        </w:rPr>
        <w:t xml:space="preserve"> El jefe del proyecto actúa como el contacto principal para las funciones de diseño y planificación. Las responsabilidades del jefe del proyecto incluyen la revisión de las situaciones de OHS potenciales identificadas durante la planificación, el diseño y la contratación del trabajo. </w:t>
      </w:r>
    </w:p>
    <w:p w14:paraId="20058BAE" w14:textId="77777777" w:rsidR="00FD78FA" w:rsidRPr="00247BEF" w:rsidRDefault="00FD78FA" w:rsidP="00FD78FA">
      <w:pPr>
        <w:pStyle w:val="BodyText2"/>
        <w:spacing w:after="0"/>
        <w:ind w:left="360"/>
        <w:rPr>
          <w:rFonts w:ascii="Arial" w:hAnsi="Arial"/>
          <w:szCs w:val="22"/>
        </w:rPr>
      </w:pPr>
    </w:p>
    <w:p w14:paraId="0FCC5400" w14:textId="77777777" w:rsidR="00FD78FA" w:rsidRPr="00247BEF" w:rsidRDefault="00FD78FA" w:rsidP="007249F6">
      <w:pPr>
        <w:pStyle w:val="BodyText2"/>
        <w:spacing w:after="0"/>
        <w:ind w:left="0"/>
        <w:rPr>
          <w:rFonts w:ascii="Arial" w:hAnsi="Arial"/>
          <w:szCs w:val="22"/>
        </w:rPr>
      </w:pPr>
      <w:r w:rsidRPr="00247BEF">
        <w:rPr>
          <w:rFonts w:ascii="Arial" w:hAnsi="Arial"/>
          <w:szCs w:val="22"/>
        </w:rPr>
        <w:t xml:space="preserve">Entre los roles y las responsabilidades del jefe del proyecto se incluyen: </w:t>
      </w:r>
    </w:p>
    <w:p w14:paraId="2CBF49E9"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Seguir el P/SSSP y todos los programas asociados, y modificarlos cuando sea necesario para una mejora continua;</w:t>
      </w:r>
    </w:p>
    <w:p w14:paraId="4183352E"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 xml:space="preserve">Asegurarse de que cada miembro del equipo de seguridad del </w:t>
      </w:r>
      <w:r w:rsidRPr="00247BEF">
        <w:rPr>
          <w:rFonts w:ascii="Arial" w:hAnsi="Arial"/>
          <w:szCs w:val="22"/>
          <w:highlight w:val="yellow"/>
        </w:rPr>
        <w:t>“Contratista principal/general”</w:t>
      </w:r>
      <w:r w:rsidRPr="00247BEF">
        <w:rPr>
          <w:rFonts w:ascii="Arial" w:hAnsi="Arial"/>
          <w:szCs w:val="22"/>
        </w:rPr>
        <w:t xml:space="preserve"> conozca los requisitos del P/SSSP y los cumpla.</w:t>
      </w:r>
    </w:p>
    <w:p w14:paraId="619BEEC4"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 xml:space="preserve">Mantener una comunicación eficaz con todos los miembros del equipo de seguridad del </w:t>
      </w:r>
      <w:r w:rsidRPr="00247BEF">
        <w:rPr>
          <w:rFonts w:ascii="Arial" w:hAnsi="Arial"/>
          <w:szCs w:val="22"/>
          <w:highlight w:val="yellow"/>
        </w:rPr>
        <w:t>“Contratista principal/general”.</w:t>
      </w:r>
    </w:p>
    <w:p w14:paraId="3623B2DD"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Asegurarse de que todos los incidentes se informen de manera oportuna; revisar todos los incidentes, incluidos cuasiaccidentes, con el gerente de construcción/de los propietarios y desarrollar los planes de medidas correctivas adecuados, según sea necesario.</w:t>
      </w:r>
    </w:p>
    <w:p w14:paraId="1291A413"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Mantener una comunicación adecuada.</w:t>
      </w:r>
    </w:p>
    <w:p w14:paraId="785033EE"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 xml:space="preserve">Seleccionar al personal adecuado para el equipo de seguridad del </w:t>
      </w:r>
      <w:r w:rsidRPr="00247BEF">
        <w:rPr>
          <w:rFonts w:ascii="Arial" w:hAnsi="Arial"/>
          <w:szCs w:val="22"/>
          <w:highlight w:val="yellow"/>
        </w:rPr>
        <w:t>“Contratista principal/general”</w:t>
      </w:r>
      <w:r w:rsidRPr="00247BEF">
        <w:rPr>
          <w:rFonts w:ascii="Arial" w:hAnsi="Arial"/>
          <w:szCs w:val="22"/>
        </w:rPr>
        <w:t xml:space="preserve"> con las competencias/habilidades adecuadas (es decir, el gerente de construcción, el inspector de seguridad, el coordinador ambiental, el coordinador de seguridad, etc.) y comunicar claramente los roles y las responsabilidades del equipo.</w:t>
      </w:r>
    </w:p>
    <w:p w14:paraId="37E53928"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Liderar las investigaciones principales o críticas o las reuniones especiales de seguridad en el sitio de construcción, o participar activamente en ellas, para reforzar el compromiso con la seguridad.</w:t>
      </w:r>
    </w:p>
    <w:p w14:paraId="6FCE8B92"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 xml:space="preserve">Proporcionar al equipo de seguridad del </w:t>
      </w:r>
      <w:r w:rsidRPr="00247BEF">
        <w:rPr>
          <w:rFonts w:ascii="Arial" w:hAnsi="Arial"/>
          <w:szCs w:val="22"/>
          <w:highlight w:val="yellow"/>
        </w:rPr>
        <w:t>“Contratista principal/general”</w:t>
      </w:r>
      <w:r w:rsidRPr="00247BEF">
        <w:rPr>
          <w:rFonts w:ascii="Arial" w:hAnsi="Arial"/>
          <w:szCs w:val="22"/>
        </w:rPr>
        <w:t xml:space="preserve"> el apoyo y los recursos necesarios para gestionar eficazmente la salud y seguridad en el sitio de trabajo.</w:t>
      </w:r>
    </w:p>
    <w:p w14:paraId="61CD4A49"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Completar, al menos, una visita al campo y liderar una inspección oficial en el sitio, o participar en ella.</w:t>
      </w:r>
    </w:p>
    <w:p w14:paraId="1BA7C23D"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Solicitar apoyo de seguridad y medioambiental de la Empresa, cuando se requiera.</w:t>
      </w:r>
    </w:p>
    <w:p w14:paraId="0DD37155" w14:textId="77777777" w:rsidR="00FD78FA" w:rsidRPr="00247BEF" w:rsidRDefault="00FD78FA" w:rsidP="00362648">
      <w:pPr>
        <w:pStyle w:val="BodyText2"/>
        <w:numPr>
          <w:ilvl w:val="0"/>
          <w:numId w:val="26"/>
        </w:numPr>
        <w:tabs>
          <w:tab w:val="clear" w:pos="1080"/>
          <w:tab w:val="left" w:pos="720"/>
        </w:tabs>
        <w:spacing w:after="0"/>
        <w:ind w:left="720"/>
        <w:jc w:val="left"/>
        <w:rPr>
          <w:rFonts w:ascii="Arial" w:hAnsi="Arial"/>
          <w:szCs w:val="22"/>
        </w:rPr>
      </w:pPr>
      <w:r w:rsidRPr="00247BEF">
        <w:rPr>
          <w:rFonts w:ascii="Arial" w:hAnsi="Arial"/>
          <w:szCs w:val="22"/>
        </w:rPr>
        <w:t>Supervisar e identificar tendencias y problemas de seguridad.</w:t>
      </w:r>
    </w:p>
    <w:p w14:paraId="03AF9530" w14:textId="77777777" w:rsidR="00FD78FA" w:rsidRPr="00247BEF" w:rsidRDefault="00FD78FA" w:rsidP="00362648">
      <w:pPr>
        <w:numPr>
          <w:ilvl w:val="0"/>
          <w:numId w:val="26"/>
        </w:numPr>
        <w:tabs>
          <w:tab w:val="clear" w:pos="1080"/>
          <w:tab w:val="left" w:pos="720"/>
        </w:tabs>
        <w:ind w:left="720"/>
        <w:rPr>
          <w:rFonts w:ascii="Arial" w:hAnsi="Arial"/>
          <w:szCs w:val="22"/>
        </w:rPr>
      </w:pPr>
      <w:r w:rsidRPr="00247BEF">
        <w:rPr>
          <w:rFonts w:ascii="Arial" w:hAnsi="Arial"/>
          <w:szCs w:val="22"/>
        </w:rPr>
        <w:t xml:space="preserve">Coordinar una reunión mensual con el equipo de seguridad del </w:t>
      </w:r>
      <w:r w:rsidRPr="00247BEF">
        <w:rPr>
          <w:rFonts w:ascii="Arial" w:hAnsi="Arial"/>
          <w:szCs w:val="22"/>
          <w:highlight w:val="yellow"/>
        </w:rPr>
        <w:t>“Contratista principal/general”</w:t>
      </w:r>
      <w:r w:rsidRPr="00247BEF">
        <w:rPr>
          <w:rFonts w:ascii="Arial" w:hAnsi="Arial"/>
          <w:szCs w:val="22"/>
        </w:rPr>
        <w:t xml:space="preserve"> y el equipo del proyecto de TransCanada para revisar el rendimiento de seguridad.</w:t>
      </w:r>
    </w:p>
    <w:p w14:paraId="01FAF49C" w14:textId="77777777" w:rsidR="00FD78FA" w:rsidRPr="00247BEF" w:rsidRDefault="00FD78FA" w:rsidP="00362648">
      <w:pPr>
        <w:numPr>
          <w:ilvl w:val="0"/>
          <w:numId w:val="26"/>
        </w:numPr>
        <w:tabs>
          <w:tab w:val="clear" w:pos="1080"/>
          <w:tab w:val="left" w:pos="720"/>
        </w:tabs>
        <w:ind w:left="720"/>
        <w:rPr>
          <w:rFonts w:ascii="Arial" w:hAnsi="Arial"/>
          <w:szCs w:val="22"/>
        </w:rPr>
      </w:pPr>
      <w:r w:rsidRPr="00247BEF">
        <w:rPr>
          <w:rFonts w:ascii="Arial" w:hAnsi="Arial"/>
          <w:szCs w:val="22"/>
        </w:rPr>
        <w:t>Coordinar una reunión con representantes sénior de gestión tanto del “</w:t>
      </w:r>
      <w:r w:rsidRPr="00247BEF">
        <w:rPr>
          <w:rFonts w:ascii="Arial" w:hAnsi="Arial"/>
          <w:szCs w:val="22"/>
          <w:highlight w:val="yellow"/>
        </w:rPr>
        <w:t>Contratista principal/general”</w:t>
      </w:r>
      <w:r w:rsidRPr="00247BEF">
        <w:rPr>
          <w:rFonts w:ascii="Arial" w:hAnsi="Arial"/>
          <w:color w:val="FF0000"/>
          <w:szCs w:val="22"/>
          <w:highlight w:val="yellow"/>
        </w:rPr>
        <w:t xml:space="preserve"> </w:t>
      </w:r>
      <w:r w:rsidRPr="00247BEF">
        <w:rPr>
          <w:rFonts w:ascii="Arial" w:hAnsi="Arial"/>
          <w:szCs w:val="22"/>
        </w:rPr>
        <w:t>como de</w:t>
      </w:r>
      <w:r w:rsidRPr="00247BEF">
        <w:rPr>
          <w:rFonts w:ascii="Arial" w:hAnsi="Arial"/>
          <w:color w:val="FF0000"/>
          <w:szCs w:val="22"/>
        </w:rPr>
        <w:t xml:space="preserve"> </w:t>
      </w:r>
      <w:r w:rsidRPr="00247BEF">
        <w:rPr>
          <w:rFonts w:ascii="Arial" w:hAnsi="Arial"/>
          <w:szCs w:val="22"/>
        </w:rPr>
        <w:t>TransCanada después de un incidente grave/crítico o un rendimiento de seguridad inadecuado.</w:t>
      </w:r>
    </w:p>
    <w:p w14:paraId="1386B18F" w14:textId="77777777" w:rsidR="00FD78FA" w:rsidRPr="00247BEF" w:rsidRDefault="00FD78FA" w:rsidP="00362648">
      <w:pPr>
        <w:numPr>
          <w:ilvl w:val="0"/>
          <w:numId w:val="26"/>
        </w:numPr>
        <w:tabs>
          <w:tab w:val="clear" w:pos="1080"/>
          <w:tab w:val="num" w:pos="720"/>
        </w:tabs>
        <w:ind w:left="720"/>
        <w:rPr>
          <w:rFonts w:ascii="Arial" w:hAnsi="Arial"/>
          <w:szCs w:val="22"/>
        </w:rPr>
      </w:pPr>
      <w:r w:rsidRPr="00247BEF">
        <w:rPr>
          <w:rFonts w:ascii="Arial" w:hAnsi="Arial"/>
          <w:szCs w:val="22"/>
        </w:rPr>
        <w:lastRenderedPageBreak/>
        <w:t>Coordinar con TransCanada una evaluación después de la construcción para revisar y discutir el rendimiento de seguridad, e identificar las tendencias de seguridad o las “lecciones aprendidas”. Desarrollar una estrategia de comunicación si se identifican compilaciones/problemas en el sistema.</w:t>
      </w:r>
    </w:p>
    <w:p w14:paraId="315666DC" w14:textId="77777777" w:rsidR="00FD78FA" w:rsidRPr="00247BEF" w:rsidRDefault="00FD78FA" w:rsidP="00362648">
      <w:pPr>
        <w:numPr>
          <w:ilvl w:val="0"/>
          <w:numId w:val="26"/>
        </w:numPr>
        <w:tabs>
          <w:tab w:val="clear" w:pos="1080"/>
          <w:tab w:val="num" w:pos="720"/>
        </w:tabs>
        <w:ind w:left="720"/>
        <w:rPr>
          <w:rFonts w:ascii="Arial" w:hAnsi="Arial"/>
          <w:szCs w:val="22"/>
        </w:rPr>
      </w:pPr>
      <w:r w:rsidRPr="00247BEF">
        <w:rPr>
          <w:rFonts w:ascii="Arial" w:hAnsi="Arial"/>
          <w:szCs w:val="22"/>
        </w:rPr>
        <w:t xml:space="preserve">Asegurarse de que se complete el informe de salud y seguridad mensual del </w:t>
      </w:r>
      <w:r w:rsidRPr="00247BEF">
        <w:rPr>
          <w:rFonts w:ascii="Arial" w:hAnsi="Arial"/>
          <w:szCs w:val="22"/>
          <w:highlight w:val="yellow"/>
        </w:rPr>
        <w:t>“Contratista principal/general”</w:t>
      </w:r>
      <w:r w:rsidRPr="00247BEF">
        <w:rPr>
          <w:rFonts w:ascii="Arial" w:hAnsi="Arial"/>
          <w:szCs w:val="22"/>
        </w:rPr>
        <w:t xml:space="preserve">. </w:t>
      </w:r>
    </w:p>
    <w:p w14:paraId="5AB4E155" w14:textId="77777777" w:rsidR="00FD78FA" w:rsidRPr="00247BEF" w:rsidRDefault="00FD78FA" w:rsidP="00FD78FA">
      <w:pPr>
        <w:pStyle w:val="BodyText2"/>
        <w:spacing w:after="0"/>
        <w:ind w:left="360"/>
        <w:rPr>
          <w:rFonts w:ascii="Arial" w:hAnsi="Arial"/>
          <w:szCs w:val="22"/>
        </w:rPr>
      </w:pPr>
    </w:p>
    <w:p w14:paraId="68356ACB" w14:textId="77777777" w:rsidR="00FD78FA" w:rsidRPr="00247BEF" w:rsidRDefault="00FD78FA" w:rsidP="00362648">
      <w:pPr>
        <w:pStyle w:val="Heading2"/>
        <w:numPr>
          <w:ilvl w:val="1"/>
          <w:numId w:val="38"/>
        </w:numPr>
        <w:rPr>
          <w:rFonts w:cs="Times New Roman"/>
          <w:i w:val="0"/>
          <w:iCs w:val="0"/>
          <w:sz w:val="24"/>
          <w:szCs w:val="22"/>
          <w:highlight w:val="yellow"/>
        </w:rPr>
      </w:pPr>
      <w:bookmarkStart w:id="93" w:name="_Toc279157550"/>
      <w:bookmarkStart w:id="94" w:name="_Toc279158153"/>
      <w:bookmarkStart w:id="95" w:name="_Toc279158665"/>
      <w:bookmarkStart w:id="96" w:name="_Toc325980127"/>
      <w:bookmarkStart w:id="97" w:name="_Toc510598066"/>
      <w:bookmarkStart w:id="98" w:name="_Toc510598697"/>
      <w:bookmarkStart w:id="99" w:name="_Toc510603360"/>
      <w:bookmarkStart w:id="100" w:name="_Toc515466403"/>
      <w:bookmarkStart w:id="101" w:name="_Toc515466479"/>
      <w:bookmarkStart w:id="102" w:name="_Toc515467791"/>
      <w:bookmarkStart w:id="103" w:name="_Toc515467867"/>
      <w:bookmarkStart w:id="104" w:name="_Toc515472061"/>
      <w:bookmarkStart w:id="105" w:name="_Toc515472137"/>
      <w:r w:rsidRPr="00247BEF">
        <w:rPr>
          <w:i w:val="0"/>
          <w:iCs w:val="0"/>
          <w:sz w:val="24"/>
          <w:szCs w:val="22"/>
          <w:highlight w:val="yellow"/>
        </w:rPr>
        <w:t>Gerente de construcción</w:t>
      </w:r>
      <w:bookmarkEnd w:id="93"/>
      <w:bookmarkEnd w:id="94"/>
      <w:bookmarkEnd w:id="95"/>
      <w:bookmarkEnd w:id="96"/>
      <w:bookmarkEnd w:id="97"/>
      <w:bookmarkEnd w:id="98"/>
      <w:bookmarkEnd w:id="99"/>
      <w:bookmarkEnd w:id="100"/>
      <w:bookmarkEnd w:id="101"/>
      <w:bookmarkEnd w:id="102"/>
      <w:bookmarkEnd w:id="103"/>
      <w:bookmarkEnd w:id="104"/>
      <w:bookmarkEnd w:id="105"/>
    </w:p>
    <w:p w14:paraId="644EE3AE" w14:textId="77777777" w:rsidR="00FD78FA" w:rsidRPr="00247BEF" w:rsidRDefault="00FD78FA" w:rsidP="00FD78FA">
      <w:pPr>
        <w:pStyle w:val="BodyText2"/>
        <w:spacing w:after="0"/>
        <w:ind w:left="360"/>
        <w:rPr>
          <w:rFonts w:ascii="Arial" w:hAnsi="Arial"/>
          <w:szCs w:val="22"/>
        </w:rPr>
      </w:pPr>
    </w:p>
    <w:p w14:paraId="418186AB" w14:textId="77777777" w:rsidR="00FD78FA" w:rsidRPr="00247BEF" w:rsidRDefault="00FD78FA" w:rsidP="007249F6">
      <w:pPr>
        <w:rPr>
          <w:rFonts w:ascii="Arial" w:hAnsi="Arial"/>
          <w:szCs w:val="22"/>
        </w:rPr>
      </w:pPr>
      <w:r w:rsidRPr="00247BEF">
        <w:rPr>
          <w:rFonts w:ascii="Arial" w:hAnsi="Arial"/>
          <w:szCs w:val="22"/>
          <w:highlight w:val="yellow"/>
        </w:rPr>
        <w:t>Nombre del gerente de construcción</w:t>
      </w:r>
      <w:r w:rsidRPr="00247BEF">
        <w:rPr>
          <w:rFonts w:ascii="Arial" w:hAnsi="Arial"/>
          <w:szCs w:val="22"/>
        </w:rPr>
        <w:t xml:space="preserve"> ha sido designado como gerente de construcción para el trabajo. </w:t>
      </w:r>
      <w:r w:rsidRPr="00247BEF">
        <w:rPr>
          <w:rFonts w:ascii="Arial" w:hAnsi="Arial"/>
          <w:szCs w:val="22"/>
          <w:highlight w:val="yellow"/>
        </w:rPr>
        <w:t>(incluya todos los antecedentes profesionales pertinentes de la persona)</w:t>
      </w:r>
      <w:r w:rsidRPr="00247BEF">
        <w:rPr>
          <w:rFonts w:ascii="Arial" w:hAnsi="Arial"/>
          <w:szCs w:val="22"/>
        </w:rPr>
        <w:t xml:space="preserve"> El gerente de construcción actúa como el contacto principal para las funciones de implementación de la construcción.</w:t>
      </w:r>
    </w:p>
    <w:p w14:paraId="21181CA6" w14:textId="77777777" w:rsidR="00FD78FA" w:rsidRPr="00247BEF" w:rsidRDefault="00FD78FA" w:rsidP="00FD78FA">
      <w:pPr>
        <w:ind w:left="720"/>
        <w:rPr>
          <w:rFonts w:ascii="Arial" w:hAnsi="Arial"/>
          <w:szCs w:val="22"/>
        </w:rPr>
      </w:pPr>
    </w:p>
    <w:p w14:paraId="350FCD91" w14:textId="77777777" w:rsidR="00FD78FA" w:rsidRPr="00247BEF" w:rsidRDefault="00FD78FA" w:rsidP="007249F6">
      <w:pPr>
        <w:rPr>
          <w:rFonts w:ascii="Arial" w:hAnsi="Arial"/>
          <w:szCs w:val="22"/>
        </w:rPr>
      </w:pPr>
      <w:r w:rsidRPr="00247BEF">
        <w:rPr>
          <w:rFonts w:ascii="Arial" w:hAnsi="Arial"/>
          <w:szCs w:val="22"/>
        </w:rPr>
        <w:t>Entre los roles y las responsabilidades del gerente de la construcción se incluyen los siguientes:</w:t>
      </w:r>
    </w:p>
    <w:p w14:paraId="3A4E1588" w14:textId="77777777" w:rsidR="00FD78FA" w:rsidRPr="00247BEF" w:rsidRDefault="00FD78FA" w:rsidP="00362648">
      <w:pPr>
        <w:numPr>
          <w:ilvl w:val="0"/>
          <w:numId w:val="27"/>
        </w:numPr>
        <w:tabs>
          <w:tab w:val="clear" w:pos="1440"/>
          <w:tab w:val="num" w:pos="720"/>
        </w:tabs>
        <w:ind w:left="720"/>
        <w:rPr>
          <w:rFonts w:ascii="Arial" w:hAnsi="Arial"/>
          <w:szCs w:val="22"/>
        </w:rPr>
      </w:pPr>
      <w:r w:rsidRPr="00247BEF">
        <w:rPr>
          <w:rFonts w:ascii="Arial" w:hAnsi="Arial"/>
          <w:szCs w:val="22"/>
        </w:rPr>
        <w:t xml:space="preserve">Comprender todos los requisitos de salud y seguridad pertinentes identificados en el P/SSSP y otra documentación relevante. </w:t>
      </w:r>
    </w:p>
    <w:p w14:paraId="609CE4C9" w14:textId="77777777" w:rsidR="00FD78FA" w:rsidRPr="00247BEF" w:rsidRDefault="00FD78FA" w:rsidP="00362648">
      <w:pPr>
        <w:numPr>
          <w:ilvl w:val="0"/>
          <w:numId w:val="27"/>
        </w:numPr>
        <w:tabs>
          <w:tab w:val="clear" w:pos="1440"/>
          <w:tab w:val="num" w:pos="720"/>
        </w:tabs>
        <w:ind w:left="720"/>
        <w:rPr>
          <w:rFonts w:ascii="Arial" w:hAnsi="Arial"/>
          <w:szCs w:val="22"/>
        </w:rPr>
      </w:pPr>
      <w:r w:rsidRPr="00247BEF">
        <w:rPr>
          <w:rFonts w:ascii="Arial" w:hAnsi="Arial"/>
          <w:szCs w:val="22"/>
        </w:rPr>
        <w:t>Completar con éxito todas las capacitaciones de salud y seguridad requeridas.</w:t>
      </w:r>
    </w:p>
    <w:p w14:paraId="7E01DFD0" w14:textId="77777777" w:rsidR="00FD78FA" w:rsidRPr="00247BEF" w:rsidRDefault="00FD78FA" w:rsidP="00362648">
      <w:pPr>
        <w:numPr>
          <w:ilvl w:val="0"/>
          <w:numId w:val="27"/>
        </w:numPr>
        <w:tabs>
          <w:tab w:val="clear" w:pos="1440"/>
          <w:tab w:val="num" w:pos="720"/>
        </w:tabs>
        <w:ind w:left="720"/>
        <w:rPr>
          <w:rFonts w:ascii="Arial" w:hAnsi="Arial"/>
          <w:szCs w:val="22"/>
        </w:rPr>
      </w:pPr>
      <w:r w:rsidRPr="00247BEF">
        <w:rPr>
          <w:rFonts w:ascii="Arial" w:hAnsi="Arial"/>
          <w:szCs w:val="22"/>
        </w:rPr>
        <w:t xml:space="preserve">Representar al </w:t>
      </w:r>
      <w:r w:rsidRPr="00247BEF">
        <w:rPr>
          <w:rFonts w:ascii="Arial" w:hAnsi="Arial"/>
          <w:szCs w:val="22"/>
          <w:highlight w:val="yellow"/>
        </w:rPr>
        <w:t xml:space="preserve">“Contratista general/principal” </w:t>
      </w:r>
      <w:r w:rsidRPr="00247BEF">
        <w:rPr>
          <w:rFonts w:ascii="Arial" w:hAnsi="Arial"/>
          <w:szCs w:val="22"/>
        </w:rPr>
        <w:t>en el sitio de trabajo y garantizar que el “</w:t>
      </w:r>
      <w:r w:rsidRPr="00247BEF">
        <w:rPr>
          <w:rFonts w:ascii="Arial" w:hAnsi="Arial"/>
          <w:szCs w:val="22"/>
          <w:highlight w:val="yellow"/>
        </w:rPr>
        <w:t>Contratista principal/general</w:t>
      </w:r>
      <w:r w:rsidRPr="00247BEF">
        <w:rPr>
          <w:rFonts w:ascii="Arial" w:hAnsi="Arial"/>
          <w:szCs w:val="22"/>
        </w:rPr>
        <w:t>” esté gestionando adecuadamente todos los requisitos de seguridad pertinentes.</w:t>
      </w:r>
    </w:p>
    <w:p w14:paraId="28F424E0" w14:textId="77777777" w:rsidR="00FD78FA" w:rsidRPr="00247BEF" w:rsidRDefault="00FD78FA" w:rsidP="00362648">
      <w:pPr>
        <w:numPr>
          <w:ilvl w:val="0"/>
          <w:numId w:val="27"/>
        </w:numPr>
        <w:tabs>
          <w:tab w:val="clear" w:pos="1440"/>
          <w:tab w:val="num" w:pos="720"/>
        </w:tabs>
        <w:ind w:left="720"/>
        <w:rPr>
          <w:rFonts w:ascii="Arial" w:hAnsi="Arial"/>
          <w:szCs w:val="22"/>
        </w:rPr>
      </w:pPr>
      <w:r w:rsidRPr="00247BEF">
        <w:rPr>
          <w:rFonts w:ascii="Arial" w:hAnsi="Arial"/>
          <w:szCs w:val="22"/>
        </w:rPr>
        <w:t>Participar en reuniones relacionadas con la seguridad (precauciones antes de iniciar el trabajo, reuniones de seguridad regulares y especiales, etc.).</w:t>
      </w:r>
    </w:p>
    <w:p w14:paraId="39377806"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Garantizar que todas las herramientas y los equipos necesarios para ejecutar el trabajo de forma segura estén disponibles y se mantengan seguros.</w:t>
      </w:r>
    </w:p>
    <w:p w14:paraId="20043F12"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Participar en las inspecciones oficiales/no oficiales de OHS del sitio de trabajo, dirigir las medidas correctivas para cualquier condición poco segura detectada e informar al jefe del proyecto los resultados de la inspección.</w:t>
      </w:r>
    </w:p>
    <w:p w14:paraId="5DF4548D"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Implementar los procesos de respuesta ante emergencias/presentación de informes de incidentes con todo el personal en el sitio.</w:t>
      </w:r>
    </w:p>
    <w:p w14:paraId="015C9C37"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Actuar como el contacto para la presentación de informes de incidentes (garantizar que los incidentes se investiguen y proporcionar asistencia si se requiere; presentar informes de incidentes ante el jefe del proyecto).</w:t>
      </w:r>
    </w:p>
    <w:p w14:paraId="58E1882D"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Asegurarse de que los subcontratistas realicen reuniones de seguridad, análisis de seguridad en el trabajo, etc., de forma eficaz, mediante la capacitación y orientación, o la participación para garantizar la efectividad, según sea necesario.</w:t>
      </w:r>
    </w:p>
    <w:p w14:paraId="5F3207E7"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 xml:space="preserve">En caso de que suceda un incidente grave o crítico, emitir una orden de interrupción del trabajo y notificar al jefe del proyecto y al equipo de seguridad del </w:t>
      </w:r>
      <w:r w:rsidRPr="00247BEF">
        <w:rPr>
          <w:rFonts w:ascii="Arial" w:hAnsi="Arial"/>
          <w:szCs w:val="22"/>
          <w:highlight w:val="yellow"/>
        </w:rPr>
        <w:t>“Contratista principal/general”</w:t>
      </w:r>
      <w:r w:rsidRPr="00247BEF">
        <w:rPr>
          <w:rFonts w:ascii="Arial" w:hAnsi="Arial"/>
          <w:szCs w:val="22"/>
        </w:rPr>
        <w:t>.</w:t>
      </w:r>
    </w:p>
    <w:p w14:paraId="1D662141" w14:textId="77777777" w:rsidR="00FD78FA" w:rsidRPr="00247BEF" w:rsidRDefault="00FD78FA" w:rsidP="00362648">
      <w:pPr>
        <w:pStyle w:val="BodyText2"/>
        <w:numPr>
          <w:ilvl w:val="0"/>
          <w:numId w:val="27"/>
        </w:numPr>
        <w:tabs>
          <w:tab w:val="clear" w:pos="1440"/>
          <w:tab w:val="num" w:pos="720"/>
        </w:tabs>
        <w:spacing w:after="0"/>
        <w:ind w:left="720"/>
        <w:jc w:val="left"/>
        <w:rPr>
          <w:rFonts w:ascii="Arial" w:hAnsi="Arial"/>
          <w:szCs w:val="22"/>
        </w:rPr>
      </w:pPr>
      <w:r w:rsidRPr="00247BEF">
        <w:rPr>
          <w:rFonts w:ascii="Arial" w:hAnsi="Arial"/>
          <w:szCs w:val="22"/>
        </w:rPr>
        <w:t xml:space="preserve">Comprender claramente las responsabilidades de todo el personal en el sitio antes de iniciar el trabajo. Comunicar adecuadamente estas expectativas en el sitio de construcción. </w:t>
      </w:r>
    </w:p>
    <w:p w14:paraId="72168983" w14:textId="77777777" w:rsidR="00FD78FA" w:rsidRPr="00247BEF" w:rsidRDefault="00FD78FA" w:rsidP="00FD78FA">
      <w:pPr>
        <w:pStyle w:val="BodyText2"/>
        <w:spacing w:after="0"/>
        <w:ind w:left="360"/>
        <w:rPr>
          <w:rFonts w:ascii="Arial" w:hAnsi="Arial"/>
          <w:szCs w:val="22"/>
        </w:rPr>
      </w:pPr>
    </w:p>
    <w:p w14:paraId="65A64AB1" w14:textId="77777777" w:rsidR="00FD78FA" w:rsidRPr="00247BEF" w:rsidRDefault="00FD78FA" w:rsidP="00362648">
      <w:pPr>
        <w:pStyle w:val="Heading2"/>
        <w:numPr>
          <w:ilvl w:val="1"/>
          <w:numId w:val="38"/>
        </w:numPr>
        <w:rPr>
          <w:rFonts w:cs="Times New Roman"/>
          <w:i w:val="0"/>
          <w:iCs w:val="0"/>
          <w:sz w:val="24"/>
          <w:szCs w:val="22"/>
          <w:highlight w:val="yellow"/>
        </w:rPr>
      </w:pPr>
      <w:bookmarkStart w:id="106" w:name="_Toc279157551"/>
      <w:bookmarkStart w:id="107" w:name="_Toc279158154"/>
      <w:bookmarkStart w:id="108" w:name="_Toc279158666"/>
      <w:bookmarkStart w:id="109" w:name="_Toc325980128"/>
      <w:bookmarkStart w:id="110" w:name="_Toc510598067"/>
      <w:bookmarkStart w:id="111" w:name="_Toc510598698"/>
      <w:bookmarkStart w:id="112" w:name="_Toc510603361"/>
      <w:bookmarkStart w:id="113" w:name="_Toc515466404"/>
      <w:bookmarkStart w:id="114" w:name="_Toc515466480"/>
      <w:bookmarkStart w:id="115" w:name="_Toc515467792"/>
      <w:bookmarkStart w:id="116" w:name="_Toc515467868"/>
      <w:bookmarkStart w:id="117" w:name="_Toc515472062"/>
      <w:bookmarkStart w:id="118" w:name="_Toc515472138"/>
      <w:r w:rsidRPr="00247BEF">
        <w:rPr>
          <w:i w:val="0"/>
          <w:iCs w:val="0"/>
          <w:sz w:val="24"/>
          <w:szCs w:val="22"/>
          <w:highlight w:val="yellow"/>
        </w:rPr>
        <w:lastRenderedPageBreak/>
        <w:t>Representantes de seguridad</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378C5BEA" w14:textId="77777777" w:rsidR="00FD78FA" w:rsidRPr="00247BEF" w:rsidRDefault="00FD78FA" w:rsidP="00FD78FA">
      <w:pPr>
        <w:ind w:left="360"/>
        <w:rPr>
          <w:rFonts w:ascii="Arial" w:hAnsi="Arial"/>
          <w:b/>
          <w:szCs w:val="22"/>
        </w:rPr>
      </w:pPr>
    </w:p>
    <w:p w14:paraId="1EAF0444" w14:textId="77777777" w:rsidR="00FD78FA" w:rsidRPr="00247BEF" w:rsidRDefault="00FD78FA" w:rsidP="007249F6">
      <w:pPr>
        <w:pStyle w:val="BodyText2"/>
        <w:spacing w:after="0"/>
        <w:ind w:left="0"/>
        <w:rPr>
          <w:rFonts w:ascii="Arial" w:hAnsi="Arial"/>
          <w:szCs w:val="22"/>
        </w:rPr>
      </w:pPr>
      <w:r w:rsidRPr="00247BEF">
        <w:rPr>
          <w:rFonts w:ascii="Arial" w:hAnsi="Arial"/>
          <w:b/>
          <w:szCs w:val="22"/>
          <w:highlight w:val="yellow"/>
        </w:rPr>
        <w:t>Nombre de los representantes de seguridad</w:t>
      </w:r>
      <w:r w:rsidRPr="00247BEF">
        <w:rPr>
          <w:rFonts w:ascii="Arial" w:hAnsi="Arial"/>
          <w:b/>
          <w:szCs w:val="22"/>
        </w:rPr>
        <w:t xml:space="preserve"> </w:t>
      </w:r>
      <w:r w:rsidRPr="00247BEF">
        <w:rPr>
          <w:rFonts w:ascii="Arial" w:hAnsi="Arial"/>
          <w:szCs w:val="22"/>
        </w:rPr>
        <w:t xml:space="preserve">es/son los representantes de seguridad para el trabajo </w:t>
      </w:r>
      <w:r w:rsidRPr="00247BEF">
        <w:rPr>
          <w:rFonts w:ascii="Arial" w:hAnsi="Arial"/>
          <w:szCs w:val="22"/>
          <w:highlight w:val="yellow"/>
        </w:rPr>
        <w:t>(incluya todos los antecedentes profesionales pertinentes de la persona; p. ej., antecedentes educativos, designaciones profesionales, CRSP/CSP/NCSO, etc.).</w:t>
      </w:r>
      <w:r w:rsidRPr="00247BEF">
        <w:rPr>
          <w:rFonts w:ascii="Arial" w:hAnsi="Arial"/>
          <w:szCs w:val="22"/>
        </w:rPr>
        <w:t xml:space="preserve"> Los representantes de seguridad proporcionan un alto nivel de revisión detallada de las expectativas y métricas de OHS. Además, se comunican directamente con el jefe del proyecto, el gerente de construcción y otros miembros del personal de seguridad del sitio. </w:t>
      </w:r>
    </w:p>
    <w:p w14:paraId="3B435987" w14:textId="77777777" w:rsidR="00FD78FA" w:rsidRPr="00247BEF" w:rsidRDefault="00FD78FA" w:rsidP="00FD78FA">
      <w:pPr>
        <w:pStyle w:val="BodyText2"/>
        <w:spacing w:after="0"/>
        <w:ind w:left="360"/>
        <w:rPr>
          <w:rFonts w:ascii="Arial" w:hAnsi="Arial"/>
          <w:szCs w:val="22"/>
        </w:rPr>
      </w:pPr>
    </w:p>
    <w:p w14:paraId="21CE6C0F" w14:textId="77777777" w:rsidR="00FD78FA" w:rsidRPr="00247BEF" w:rsidRDefault="00FD78FA" w:rsidP="007249F6">
      <w:pPr>
        <w:pStyle w:val="BodyText2"/>
        <w:spacing w:after="0"/>
        <w:ind w:left="0"/>
        <w:rPr>
          <w:rFonts w:ascii="Arial" w:hAnsi="Arial"/>
          <w:szCs w:val="22"/>
        </w:rPr>
      </w:pPr>
      <w:r w:rsidRPr="00247BEF">
        <w:rPr>
          <w:rFonts w:ascii="Arial" w:hAnsi="Arial"/>
          <w:szCs w:val="22"/>
        </w:rPr>
        <w:t xml:space="preserve">Entre los roles y las responsabilidades de los representantes de seguridad para el trabajo se incluyen los siguientes: </w:t>
      </w:r>
    </w:p>
    <w:p w14:paraId="07143107"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Asistir en el desarrollo del P/SSSP para garantizar que cumpla o supere todos los requisitos pertinentes.</w:t>
      </w:r>
    </w:p>
    <w:p w14:paraId="2CA98826" w14:textId="77777777" w:rsidR="002D7A5F" w:rsidRPr="00247BEF" w:rsidRDefault="002D7A5F"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Garantizar el desarrollo y la implementación de un programa de inducción específico del proyecto/sitio del Contratista principal/general.</w:t>
      </w:r>
    </w:p>
    <w:p w14:paraId="7ED8F2E4"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Proporcionar supervisión y apoyo continuos en el trabajo; evaluar la capacidad del “</w:t>
      </w:r>
      <w:r w:rsidRPr="00247BEF">
        <w:rPr>
          <w:rFonts w:ascii="Arial" w:hAnsi="Arial"/>
          <w:szCs w:val="22"/>
          <w:highlight w:val="yellow"/>
        </w:rPr>
        <w:t>Contratista personal/general</w:t>
      </w:r>
      <w:r w:rsidRPr="00247BEF">
        <w:rPr>
          <w:rFonts w:ascii="Arial" w:hAnsi="Arial"/>
          <w:szCs w:val="22"/>
        </w:rPr>
        <w:t>” para implementar los requisitos de seguridad identificados en el P/SSSP y la legislación pertinente.</w:t>
      </w:r>
    </w:p>
    <w:p w14:paraId="63EB13E8"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Supervisar, organizar y analizar continuamente el rendimiento de seguridad; recomendar qué medidas de mitigación se pueden implementar para el trabajo, según sea necesario, y ayudar en su aplicación.</w:t>
      </w:r>
    </w:p>
    <w:p w14:paraId="4C678784" w14:textId="77777777" w:rsidR="00FD78FA" w:rsidRPr="00247BEF" w:rsidRDefault="002D7A5F"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Liderar investigaciones de los incidentes, o bien participar y ayudar en ellas.</w:t>
      </w:r>
    </w:p>
    <w:p w14:paraId="3AC6C3CC"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Liderar un mínimo de tres auditorías de seguridad al año durante el período del trabajo.</w:t>
      </w:r>
    </w:p>
    <w:p w14:paraId="765231B6" w14:textId="77777777" w:rsidR="00FD78FA" w:rsidRPr="00247BEF" w:rsidRDefault="00FD78FA" w:rsidP="00FD78FA">
      <w:pPr>
        <w:pStyle w:val="BodyText2"/>
        <w:tabs>
          <w:tab w:val="left" w:pos="1080"/>
        </w:tabs>
        <w:spacing w:after="0"/>
        <w:ind w:left="1440"/>
        <w:jc w:val="left"/>
        <w:rPr>
          <w:rFonts w:ascii="Arial" w:hAnsi="Arial"/>
          <w:szCs w:val="22"/>
        </w:rPr>
      </w:pPr>
      <w:r w:rsidRPr="00247BEF">
        <w:rPr>
          <w:rFonts w:ascii="Arial" w:hAnsi="Arial"/>
          <w:szCs w:val="22"/>
          <w:highlight w:val="yellow"/>
        </w:rPr>
        <w:t>Desarrollar un plan de acción a fin de implementar las medidas correctivas para cualquier deficiencia encontrada en las responsabilidades y los plazos asignados para su finalización.</w:t>
      </w:r>
    </w:p>
    <w:p w14:paraId="4A4A13B2"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Participar en reuniones relacionadas con el trabajo para discutir los problemas/el rendimiento de seguridad.</w:t>
      </w:r>
    </w:p>
    <w:p w14:paraId="16E261D1" w14:textId="77777777" w:rsidR="00FD78FA" w:rsidRPr="00247BEF" w:rsidRDefault="00FD78FA" w:rsidP="00362648">
      <w:pPr>
        <w:pStyle w:val="BodyText2"/>
        <w:numPr>
          <w:ilvl w:val="0"/>
          <w:numId w:val="28"/>
        </w:numPr>
        <w:tabs>
          <w:tab w:val="clear" w:pos="1080"/>
          <w:tab w:val="num" w:pos="720"/>
        </w:tabs>
        <w:spacing w:after="0"/>
        <w:ind w:left="720"/>
        <w:jc w:val="left"/>
        <w:rPr>
          <w:rFonts w:ascii="Arial" w:hAnsi="Arial"/>
          <w:szCs w:val="22"/>
        </w:rPr>
      </w:pPr>
      <w:r w:rsidRPr="00247BEF">
        <w:rPr>
          <w:rFonts w:ascii="Arial" w:hAnsi="Arial"/>
          <w:szCs w:val="22"/>
        </w:rPr>
        <w:t>Proporcionar capacitación y orientación a todo el personal en el sitio para una mejora continua.</w:t>
      </w:r>
    </w:p>
    <w:p w14:paraId="05CF53B7" w14:textId="77777777" w:rsidR="00FD78FA" w:rsidRPr="00247BEF" w:rsidRDefault="00FD78FA" w:rsidP="00FD78FA">
      <w:pPr>
        <w:ind w:left="360"/>
        <w:rPr>
          <w:rFonts w:ascii="Arial" w:hAnsi="Arial"/>
          <w:b/>
          <w:szCs w:val="22"/>
        </w:rPr>
      </w:pPr>
    </w:p>
    <w:p w14:paraId="7DCB3D36" w14:textId="77777777" w:rsidR="00FD78FA" w:rsidRPr="00247BEF" w:rsidRDefault="00FD78FA" w:rsidP="00362648">
      <w:pPr>
        <w:pStyle w:val="Heading2"/>
        <w:numPr>
          <w:ilvl w:val="1"/>
          <w:numId w:val="38"/>
        </w:numPr>
        <w:rPr>
          <w:rFonts w:cs="Times New Roman"/>
          <w:i w:val="0"/>
          <w:iCs w:val="0"/>
          <w:sz w:val="24"/>
          <w:szCs w:val="22"/>
          <w:highlight w:val="yellow"/>
        </w:rPr>
      </w:pPr>
      <w:bookmarkStart w:id="119" w:name="_Toc279157552"/>
      <w:bookmarkStart w:id="120" w:name="_Toc279158155"/>
      <w:bookmarkStart w:id="121" w:name="_Toc279158667"/>
      <w:bookmarkStart w:id="122" w:name="_Toc325980129"/>
      <w:bookmarkStart w:id="123" w:name="_Toc510598068"/>
      <w:bookmarkStart w:id="124" w:name="_Toc510598699"/>
      <w:bookmarkStart w:id="125" w:name="_Toc510603362"/>
      <w:bookmarkStart w:id="126" w:name="_Toc515466405"/>
      <w:bookmarkStart w:id="127" w:name="_Toc515466481"/>
      <w:bookmarkStart w:id="128" w:name="_Toc515467793"/>
      <w:bookmarkStart w:id="129" w:name="_Toc515467869"/>
      <w:bookmarkStart w:id="130" w:name="_Toc515472063"/>
      <w:bookmarkStart w:id="131" w:name="_Toc515472139"/>
      <w:r w:rsidRPr="00247BEF">
        <w:rPr>
          <w:i w:val="0"/>
          <w:iCs w:val="0"/>
          <w:sz w:val="24"/>
          <w:szCs w:val="22"/>
          <w:highlight w:val="yellow"/>
        </w:rPr>
        <w:t>Funcionarios de seguridad</w:t>
      </w:r>
      <w:bookmarkEnd w:id="119"/>
      <w:bookmarkEnd w:id="120"/>
      <w:bookmarkEnd w:id="121"/>
      <w:bookmarkEnd w:id="122"/>
      <w:bookmarkEnd w:id="123"/>
      <w:bookmarkEnd w:id="124"/>
      <w:bookmarkEnd w:id="125"/>
      <w:bookmarkEnd w:id="126"/>
      <w:bookmarkEnd w:id="127"/>
      <w:bookmarkEnd w:id="128"/>
      <w:bookmarkEnd w:id="129"/>
      <w:bookmarkEnd w:id="130"/>
      <w:bookmarkEnd w:id="131"/>
      <w:r w:rsidRPr="00247BEF">
        <w:rPr>
          <w:i w:val="0"/>
          <w:iCs w:val="0"/>
          <w:sz w:val="24"/>
          <w:szCs w:val="22"/>
          <w:highlight w:val="yellow"/>
        </w:rPr>
        <w:t xml:space="preserve"> </w:t>
      </w:r>
    </w:p>
    <w:p w14:paraId="78F8477C" w14:textId="77777777" w:rsidR="007249F6" w:rsidRPr="00247BEF" w:rsidRDefault="007249F6" w:rsidP="007249F6">
      <w:pPr>
        <w:pStyle w:val="BodyText2"/>
        <w:ind w:left="0"/>
        <w:rPr>
          <w:rFonts w:ascii="Arial" w:hAnsi="Arial"/>
          <w:b/>
          <w:szCs w:val="22"/>
        </w:rPr>
      </w:pPr>
    </w:p>
    <w:p w14:paraId="67DB5E73" w14:textId="77777777" w:rsidR="00FD78FA" w:rsidRPr="00247BEF" w:rsidRDefault="00FD78FA" w:rsidP="007249F6">
      <w:pPr>
        <w:pStyle w:val="BodyText2"/>
        <w:ind w:left="0"/>
        <w:rPr>
          <w:rFonts w:ascii="Arial" w:hAnsi="Arial"/>
          <w:szCs w:val="22"/>
        </w:rPr>
      </w:pPr>
      <w:r w:rsidRPr="00247BEF">
        <w:rPr>
          <w:rFonts w:ascii="Arial" w:hAnsi="Arial"/>
          <w:szCs w:val="22"/>
          <w:highlight w:val="yellow"/>
        </w:rPr>
        <w:t>Nombre de los funcionarios de seguridad</w:t>
      </w:r>
      <w:r w:rsidRPr="00247BEF">
        <w:rPr>
          <w:rFonts w:ascii="Arial" w:hAnsi="Arial"/>
          <w:szCs w:val="22"/>
        </w:rPr>
        <w:t xml:space="preserve"> es/son los funcionarios de seguridad designados para el trabajo. </w:t>
      </w:r>
      <w:r w:rsidRPr="00247BEF">
        <w:rPr>
          <w:rFonts w:ascii="Arial" w:hAnsi="Arial"/>
          <w:szCs w:val="22"/>
          <w:highlight w:val="yellow"/>
        </w:rPr>
        <w:t>(incluya todos los antecedentes profesionales pertinentes de la persona)</w:t>
      </w:r>
      <w:r w:rsidRPr="00247BEF">
        <w:rPr>
          <w:rFonts w:ascii="Arial" w:hAnsi="Arial"/>
          <w:szCs w:val="22"/>
        </w:rPr>
        <w:t xml:space="preserve"> Los funcionarios de seguridad son responsables de todos los aspectos de cumplimiento de OHS y ambiental, además de la presentación de informes de incumplimiento en el trabajo. (Nota: El trabajo puede justificar una posición independiente de la supervisión ambiental). </w:t>
      </w:r>
    </w:p>
    <w:p w14:paraId="65C34C19" w14:textId="77777777" w:rsidR="00FD78FA" w:rsidRPr="00247BEF" w:rsidRDefault="00FD78FA" w:rsidP="007249F6">
      <w:pPr>
        <w:pStyle w:val="BodyText2"/>
        <w:ind w:left="0"/>
        <w:rPr>
          <w:rFonts w:ascii="Arial" w:hAnsi="Arial"/>
          <w:szCs w:val="22"/>
        </w:rPr>
      </w:pPr>
      <w:r w:rsidRPr="00247BEF">
        <w:rPr>
          <w:rFonts w:ascii="Arial" w:hAnsi="Arial"/>
          <w:szCs w:val="22"/>
        </w:rPr>
        <w:t>Entre los roles y las responsabilidades de los funcionarios de seguridad se incluyen los siguientes:</w:t>
      </w:r>
    </w:p>
    <w:p w14:paraId="104B519F" w14:textId="77777777" w:rsidR="00FD78FA" w:rsidRPr="00247BEF" w:rsidRDefault="00FD78FA" w:rsidP="00362648">
      <w:pPr>
        <w:numPr>
          <w:ilvl w:val="0"/>
          <w:numId w:val="29"/>
        </w:numPr>
        <w:rPr>
          <w:rFonts w:ascii="Arial" w:hAnsi="Arial"/>
          <w:szCs w:val="22"/>
        </w:rPr>
      </w:pPr>
      <w:r w:rsidRPr="00247BEF">
        <w:rPr>
          <w:rFonts w:ascii="Arial" w:hAnsi="Arial"/>
          <w:szCs w:val="22"/>
        </w:rPr>
        <w:t xml:space="preserve">Representar al </w:t>
      </w:r>
      <w:r w:rsidRPr="00247BEF">
        <w:rPr>
          <w:rFonts w:ascii="Arial" w:hAnsi="Arial"/>
          <w:szCs w:val="22"/>
          <w:highlight w:val="yellow"/>
        </w:rPr>
        <w:t>“Contratista principal/general</w:t>
      </w:r>
      <w:r w:rsidRPr="00247BEF">
        <w:rPr>
          <w:rFonts w:ascii="Arial" w:hAnsi="Arial"/>
          <w:szCs w:val="22"/>
        </w:rPr>
        <w:t>” en el sitio de trabajo y garantizar que todos los requisitos de seguridad pertinentes se estén gestionando de manera adecuada.</w:t>
      </w:r>
    </w:p>
    <w:p w14:paraId="348701E0" w14:textId="77777777" w:rsidR="00FD78FA" w:rsidRPr="00247BEF" w:rsidRDefault="00FD78FA" w:rsidP="00362648">
      <w:pPr>
        <w:numPr>
          <w:ilvl w:val="0"/>
          <w:numId w:val="29"/>
        </w:numPr>
        <w:rPr>
          <w:rFonts w:ascii="Arial" w:hAnsi="Arial"/>
          <w:szCs w:val="22"/>
        </w:rPr>
      </w:pPr>
      <w:r w:rsidRPr="00247BEF">
        <w:rPr>
          <w:rFonts w:ascii="Arial" w:hAnsi="Arial"/>
          <w:szCs w:val="22"/>
        </w:rPr>
        <w:t xml:space="preserve">Mantenerse en contacto con el equipo de seguridad del </w:t>
      </w:r>
      <w:r w:rsidRPr="00247BEF">
        <w:rPr>
          <w:rFonts w:ascii="Arial" w:hAnsi="Arial"/>
          <w:szCs w:val="22"/>
          <w:highlight w:val="yellow"/>
        </w:rPr>
        <w:t>“Contratista principal/general</w:t>
      </w:r>
      <w:r w:rsidRPr="00247BEF">
        <w:rPr>
          <w:rFonts w:ascii="Arial" w:hAnsi="Arial"/>
          <w:szCs w:val="22"/>
        </w:rPr>
        <w:t>”.</w:t>
      </w:r>
    </w:p>
    <w:p w14:paraId="3A5FC24C" w14:textId="77777777" w:rsidR="00FD78FA" w:rsidRPr="00247BEF" w:rsidRDefault="00FD78FA" w:rsidP="00362648">
      <w:pPr>
        <w:numPr>
          <w:ilvl w:val="0"/>
          <w:numId w:val="29"/>
        </w:numPr>
        <w:rPr>
          <w:rFonts w:ascii="Arial" w:hAnsi="Arial"/>
          <w:szCs w:val="22"/>
        </w:rPr>
      </w:pPr>
      <w:r w:rsidRPr="00247BEF">
        <w:rPr>
          <w:rFonts w:ascii="Arial" w:hAnsi="Arial"/>
          <w:szCs w:val="22"/>
        </w:rPr>
        <w:lastRenderedPageBreak/>
        <w:t>Entender todos los requisitos de OHS pertinentes identificados en el P/SSSP, la legislación correspondiente y otra documentación relevante.</w:t>
      </w:r>
    </w:p>
    <w:p w14:paraId="06ADA1DF"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bCs/>
          <w:szCs w:val="22"/>
        </w:rPr>
        <w:t>Participar en el desarrollo y despliegue de las inducciones del P/SSSP y los manuales de orientación del trabajador (se debe incluir un breve resumen de los procedimientos y los requisitos del sitio en los manuales de orientación del trabajador).</w:t>
      </w:r>
    </w:p>
    <w:p w14:paraId="4E27ADB2"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Supervisar, organizar y analizar continuamente el rendimiento de seguridad; recomendar qué medidas de mitigación se pueden implementar y ayudar en su aplicación.</w:t>
      </w:r>
    </w:p>
    <w:p w14:paraId="633F5CA7"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Participar en reuniones relacionadas con el trabajo en las que se discutan los problemas/el rendimiento de seguridad.</w:t>
      </w:r>
    </w:p>
    <w:p w14:paraId="10D26E74" w14:textId="77777777" w:rsidR="00FD78FA" w:rsidRPr="00247BEF" w:rsidRDefault="00FD78FA" w:rsidP="00362648">
      <w:pPr>
        <w:numPr>
          <w:ilvl w:val="0"/>
          <w:numId w:val="29"/>
        </w:numPr>
        <w:rPr>
          <w:rFonts w:ascii="Arial" w:hAnsi="Arial"/>
          <w:szCs w:val="22"/>
        </w:rPr>
      </w:pPr>
      <w:r w:rsidRPr="00247BEF">
        <w:rPr>
          <w:rFonts w:ascii="Arial" w:hAnsi="Arial"/>
          <w:szCs w:val="22"/>
        </w:rPr>
        <w:t xml:space="preserve">Asegurarse de que todos los incidentes se informen de manera oportuna y dentro de las 24 horas a partir del incidente; revisar todos los incidentes con el equipo de seguridad del </w:t>
      </w:r>
      <w:r w:rsidRPr="00247BEF">
        <w:rPr>
          <w:rFonts w:ascii="Arial" w:hAnsi="Arial"/>
          <w:szCs w:val="22"/>
          <w:highlight w:val="yellow"/>
        </w:rPr>
        <w:t>“Contratista principal/general”</w:t>
      </w:r>
      <w:r w:rsidRPr="00247BEF">
        <w:rPr>
          <w:rFonts w:ascii="Arial" w:hAnsi="Arial"/>
          <w:szCs w:val="22"/>
        </w:rPr>
        <w:t xml:space="preserve"> y, cuando sea necesario, desarrollar planes de medidas correctivas adecuados. </w:t>
      </w:r>
    </w:p>
    <w:p w14:paraId="73E40E50"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Liderar la prevención de incidentes, los análisis de investigación y la preparación de informes o resúmenes, o ayudar en estos.</w:t>
      </w:r>
    </w:p>
    <w:p w14:paraId="0F05F96B"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Ayudar en la identificación de riesgos potenciales, trabajos peligrosos, o trabajo riesgoso para el medioambiente o las instalaciones.</w:t>
      </w:r>
    </w:p>
    <w:p w14:paraId="733E3624"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Proporcionar supervisión y apoyo continuos al trabajo; evaluar las capacidades del “</w:t>
      </w:r>
      <w:r w:rsidRPr="00247BEF">
        <w:rPr>
          <w:rFonts w:ascii="Arial" w:hAnsi="Arial"/>
          <w:szCs w:val="22"/>
          <w:highlight w:val="yellow"/>
        </w:rPr>
        <w:t>Contratista personal/general</w:t>
      </w:r>
      <w:r w:rsidRPr="00247BEF">
        <w:rPr>
          <w:rFonts w:ascii="Arial" w:hAnsi="Arial"/>
          <w:szCs w:val="22"/>
        </w:rPr>
        <w:t>” para implementar los requisitos de seguridad identificados en el P/SSSP y la legislación pertinente.</w:t>
      </w:r>
    </w:p>
    <w:p w14:paraId="34AFECBA"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 xml:space="preserve">Completar las inspecciones oficiales de OHS en el sitio de trabajo y documentar las conclusiones. </w:t>
      </w:r>
    </w:p>
    <w:p w14:paraId="5C1979E7" w14:textId="77777777" w:rsidR="00FD78FA" w:rsidRPr="00247BEF" w:rsidRDefault="00FD78FA" w:rsidP="00362648">
      <w:pPr>
        <w:pStyle w:val="BodyText2"/>
        <w:numPr>
          <w:ilvl w:val="1"/>
          <w:numId w:val="29"/>
        </w:numPr>
        <w:spacing w:after="0"/>
        <w:jc w:val="left"/>
        <w:rPr>
          <w:rFonts w:ascii="Arial" w:hAnsi="Arial"/>
          <w:szCs w:val="22"/>
        </w:rPr>
      </w:pPr>
      <w:r w:rsidRPr="00247BEF">
        <w:rPr>
          <w:rFonts w:ascii="Arial" w:hAnsi="Arial"/>
          <w:szCs w:val="22"/>
        </w:rPr>
        <w:t xml:space="preserve">Asegurarse de que el </w:t>
      </w:r>
      <w:r w:rsidRPr="00247BEF">
        <w:rPr>
          <w:rFonts w:ascii="Arial" w:hAnsi="Arial"/>
          <w:szCs w:val="22"/>
          <w:highlight w:val="yellow"/>
        </w:rPr>
        <w:t xml:space="preserve">“Contratista principal/general” </w:t>
      </w:r>
      <w:r w:rsidRPr="00247BEF">
        <w:rPr>
          <w:rFonts w:ascii="Arial" w:hAnsi="Arial"/>
          <w:szCs w:val="22"/>
        </w:rPr>
        <w:t>desarrolle e implemente adecuadamente las medidas correctivas de forma eficaz siempre que se identifiquen deficiencias.</w:t>
      </w:r>
    </w:p>
    <w:p w14:paraId="5866870E"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Guardar archivos de la documentación de seguridad pertinente; es decir, informes de inspección, análisis del sitio, minutas de reuniones de seguridad, análisis de seguridad en el trabajo, permisos laborales generales, etc.</w:t>
      </w:r>
    </w:p>
    <w:p w14:paraId="705812C1" w14:textId="77777777" w:rsidR="00FD78FA" w:rsidRPr="00247BEF" w:rsidRDefault="00FD78FA" w:rsidP="00362648">
      <w:pPr>
        <w:numPr>
          <w:ilvl w:val="0"/>
          <w:numId w:val="29"/>
        </w:numPr>
        <w:rPr>
          <w:rFonts w:ascii="Arial" w:hAnsi="Arial"/>
          <w:szCs w:val="22"/>
        </w:rPr>
      </w:pPr>
      <w:r w:rsidRPr="00247BEF">
        <w:rPr>
          <w:rFonts w:ascii="Arial" w:hAnsi="Arial"/>
          <w:szCs w:val="22"/>
        </w:rPr>
        <w:t xml:space="preserve">Revisar el plan de respuesta ante emergencias del </w:t>
      </w:r>
      <w:r w:rsidRPr="00247BEF">
        <w:rPr>
          <w:rFonts w:ascii="Arial" w:hAnsi="Arial"/>
          <w:szCs w:val="22"/>
          <w:highlight w:val="yellow"/>
        </w:rPr>
        <w:t>“Contratista principal/general</w:t>
      </w:r>
      <w:r w:rsidRPr="00247BEF">
        <w:rPr>
          <w:rFonts w:ascii="Arial" w:hAnsi="Arial"/>
          <w:szCs w:val="22"/>
        </w:rPr>
        <w:t>”; validar el equipo adecuado de primeros auxilios/la cobertura calificada o designada para los primeros auxilios para los grupos de trabajo. Preparar a la administración y el personal del sitio mediante ejercicios de simulacros de emergencia o ejercicios de simulación.</w:t>
      </w:r>
    </w:p>
    <w:p w14:paraId="7DD45AD0" w14:textId="77777777" w:rsidR="00FD78FA" w:rsidRPr="00247BEF" w:rsidRDefault="00FD78FA" w:rsidP="00362648">
      <w:pPr>
        <w:numPr>
          <w:ilvl w:val="0"/>
          <w:numId w:val="29"/>
        </w:numPr>
        <w:rPr>
          <w:rFonts w:ascii="Arial" w:hAnsi="Arial"/>
          <w:szCs w:val="22"/>
        </w:rPr>
      </w:pPr>
      <w:r w:rsidRPr="00247BEF">
        <w:rPr>
          <w:rFonts w:ascii="Arial" w:hAnsi="Arial"/>
          <w:szCs w:val="22"/>
        </w:rPr>
        <w:t>Publicar todos los boletines de OHS (internos/externos) relacionados con las actividades de construcción.</w:t>
      </w:r>
    </w:p>
    <w:p w14:paraId="56ACE28F"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Revisar la garantía de calidad.</w:t>
      </w:r>
    </w:p>
    <w:p w14:paraId="417C71AC" w14:textId="77777777" w:rsidR="00FD78FA" w:rsidRPr="00247BEF" w:rsidRDefault="00FD78FA" w:rsidP="00362648">
      <w:pPr>
        <w:pStyle w:val="BodyText2"/>
        <w:numPr>
          <w:ilvl w:val="0"/>
          <w:numId w:val="29"/>
        </w:numPr>
        <w:spacing w:after="0"/>
        <w:jc w:val="left"/>
        <w:rPr>
          <w:rFonts w:ascii="Arial" w:hAnsi="Arial"/>
          <w:szCs w:val="22"/>
        </w:rPr>
      </w:pPr>
      <w:r w:rsidRPr="00247BEF">
        <w:rPr>
          <w:rFonts w:ascii="Arial" w:hAnsi="Arial"/>
          <w:szCs w:val="22"/>
        </w:rPr>
        <w:t>Proporcionar supervisión y orientación a todo el personal en el sitio de trabajo para una mejora continua.</w:t>
      </w:r>
    </w:p>
    <w:p w14:paraId="5E21B8A3" w14:textId="77777777" w:rsidR="00FD78FA" w:rsidRPr="00247BEF" w:rsidRDefault="00FD78FA" w:rsidP="00FD78FA">
      <w:pPr>
        <w:pStyle w:val="BodyText2"/>
        <w:spacing w:after="0"/>
        <w:ind w:left="0"/>
        <w:jc w:val="left"/>
        <w:rPr>
          <w:rFonts w:ascii="Arial" w:hAnsi="Arial"/>
          <w:szCs w:val="22"/>
        </w:rPr>
      </w:pPr>
    </w:p>
    <w:p w14:paraId="4EB5274C" w14:textId="77777777" w:rsidR="00FD78FA" w:rsidRPr="00247BEF" w:rsidRDefault="00FD78FA" w:rsidP="00362648">
      <w:pPr>
        <w:pStyle w:val="Heading1"/>
        <w:numPr>
          <w:ilvl w:val="0"/>
          <w:numId w:val="38"/>
        </w:numPr>
        <w:rPr>
          <w:sz w:val="28"/>
        </w:rPr>
      </w:pPr>
      <w:bookmarkStart w:id="132" w:name="_Toc279157553"/>
      <w:bookmarkStart w:id="133" w:name="_Toc279158156"/>
      <w:bookmarkStart w:id="134" w:name="_Toc279158668"/>
      <w:bookmarkStart w:id="135" w:name="_Toc325980130"/>
      <w:bookmarkStart w:id="136" w:name="_Toc510598069"/>
      <w:bookmarkStart w:id="137" w:name="_Toc510598700"/>
      <w:bookmarkStart w:id="138" w:name="_Toc510603363"/>
      <w:bookmarkStart w:id="139" w:name="_Toc515466406"/>
      <w:bookmarkStart w:id="140" w:name="_Toc515466482"/>
      <w:bookmarkStart w:id="141" w:name="_Toc515467794"/>
      <w:bookmarkStart w:id="142" w:name="_Toc515467870"/>
      <w:bookmarkStart w:id="143" w:name="_Toc515472064"/>
      <w:bookmarkStart w:id="144" w:name="_Toc515472140"/>
      <w:r w:rsidRPr="00247BEF">
        <w:rPr>
          <w:sz w:val="28"/>
        </w:rPr>
        <w:t>Visitas</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16B15F89" w14:textId="77777777" w:rsidR="007249F6" w:rsidRPr="00247BEF" w:rsidRDefault="007249F6" w:rsidP="007249F6">
      <w:pPr>
        <w:pStyle w:val="BodyText2"/>
        <w:tabs>
          <w:tab w:val="left" w:pos="720"/>
        </w:tabs>
        <w:spacing w:after="0"/>
        <w:ind w:left="360"/>
        <w:jc w:val="left"/>
        <w:rPr>
          <w:rFonts w:ascii="Arial" w:hAnsi="Arial"/>
          <w:b/>
          <w:szCs w:val="22"/>
        </w:rPr>
      </w:pPr>
    </w:p>
    <w:p w14:paraId="2DAAC4D7" w14:textId="77777777" w:rsidR="00FD78FA" w:rsidRPr="00247BEF" w:rsidRDefault="00FD78FA" w:rsidP="007249F6">
      <w:pPr>
        <w:pStyle w:val="BodyText2"/>
        <w:tabs>
          <w:tab w:val="left" w:pos="720"/>
        </w:tabs>
        <w:spacing w:after="0"/>
        <w:ind w:left="0"/>
        <w:jc w:val="left"/>
        <w:rPr>
          <w:rFonts w:ascii="Arial" w:hAnsi="Arial"/>
          <w:szCs w:val="22"/>
        </w:rPr>
      </w:pPr>
      <w:r w:rsidRPr="00247BEF">
        <w:rPr>
          <w:rFonts w:ascii="Arial" w:hAnsi="Arial"/>
          <w:szCs w:val="22"/>
        </w:rPr>
        <w:t>Todas las visitas a los sitios de construcción del “</w:t>
      </w:r>
      <w:r w:rsidRPr="00247BEF">
        <w:rPr>
          <w:rFonts w:ascii="Arial" w:hAnsi="Arial"/>
          <w:szCs w:val="22"/>
          <w:highlight w:val="yellow"/>
        </w:rPr>
        <w:t>Contratista principal/general</w:t>
      </w:r>
      <w:r w:rsidRPr="00247BEF">
        <w:rPr>
          <w:rFonts w:ascii="Arial" w:hAnsi="Arial"/>
          <w:szCs w:val="22"/>
        </w:rPr>
        <w:t>” deben reportarse al representante designado en el sitio y completar la Inducción de seguridad que deberá desarrollar y proporcionar el “</w:t>
      </w:r>
      <w:r w:rsidRPr="00247BEF">
        <w:rPr>
          <w:rFonts w:ascii="Arial" w:hAnsi="Arial"/>
          <w:szCs w:val="22"/>
          <w:highlight w:val="yellow"/>
        </w:rPr>
        <w:t>Contratista principal/general</w:t>
      </w:r>
      <w:r w:rsidRPr="00247BEF">
        <w:rPr>
          <w:rFonts w:ascii="Arial" w:hAnsi="Arial"/>
          <w:szCs w:val="22"/>
        </w:rPr>
        <w:t xml:space="preserve">”. </w:t>
      </w:r>
    </w:p>
    <w:p w14:paraId="0B4E3D2E" w14:textId="77777777" w:rsidR="00CF237D" w:rsidRPr="00247BEF" w:rsidRDefault="00CF237D" w:rsidP="007249F6">
      <w:pPr>
        <w:pStyle w:val="BodyText2"/>
        <w:tabs>
          <w:tab w:val="left" w:pos="720"/>
        </w:tabs>
        <w:spacing w:after="0"/>
        <w:ind w:left="0"/>
        <w:jc w:val="left"/>
        <w:rPr>
          <w:rFonts w:ascii="Arial" w:hAnsi="Arial"/>
          <w:szCs w:val="22"/>
        </w:rPr>
      </w:pPr>
    </w:p>
    <w:p w14:paraId="538DD5B7" w14:textId="77777777" w:rsidR="00FD78FA" w:rsidRPr="00247BEF" w:rsidRDefault="00CF237D" w:rsidP="00CF237D">
      <w:pPr>
        <w:rPr>
          <w:rFonts w:ascii="Arial" w:hAnsi="Arial"/>
          <w:b/>
          <w:szCs w:val="22"/>
        </w:rPr>
      </w:pPr>
      <w:r w:rsidRPr="00247BEF">
        <w:rPr>
          <w:rFonts w:ascii="Arial" w:hAnsi="Arial"/>
          <w:szCs w:val="22"/>
        </w:rPr>
        <w:t xml:space="preserve">Los visitantes deben seguir las instrucciones proporcionadas en la Inducción de seguridad del </w:t>
      </w:r>
      <w:r w:rsidRPr="00247BEF">
        <w:rPr>
          <w:rFonts w:ascii="Arial" w:hAnsi="Arial"/>
          <w:szCs w:val="22"/>
          <w:highlight w:val="yellow"/>
        </w:rPr>
        <w:t>“Contratista principal/general”</w:t>
      </w:r>
      <w:r w:rsidRPr="00247BEF">
        <w:rPr>
          <w:rFonts w:ascii="Arial" w:hAnsi="Arial"/>
          <w:szCs w:val="22"/>
        </w:rPr>
        <w:t xml:space="preserve"> y deben revisar cualquier Análisis de seguridad en el trabajo que el Contratista principal/general haya implementado en relación con las actividades específicas en las que la visita pueda estar involucrada.</w:t>
      </w:r>
    </w:p>
    <w:p w14:paraId="034CBCAE" w14:textId="77777777" w:rsidR="00FD78FA" w:rsidRPr="00247BEF" w:rsidRDefault="00FD78FA" w:rsidP="00362648">
      <w:pPr>
        <w:pStyle w:val="Heading1"/>
        <w:numPr>
          <w:ilvl w:val="0"/>
          <w:numId w:val="38"/>
        </w:numPr>
        <w:rPr>
          <w:sz w:val="28"/>
        </w:rPr>
      </w:pPr>
      <w:bookmarkStart w:id="145" w:name="_Toc279157554"/>
      <w:bookmarkStart w:id="146" w:name="_Toc279158157"/>
      <w:bookmarkStart w:id="147" w:name="_Toc279158669"/>
      <w:bookmarkStart w:id="148" w:name="_Toc325980131"/>
      <w:bookmarkStart w:id="149" w:name="_Toc510598070"/>
      <w:bookmarkStart w:id="150" w:name="_Toc510598701"/>
      <w:bookmarkStart w:id="151" w:name="_Toc510603364"/>
      <w:bookmarkStart w:id="152" w:name="_Toc515466407"/>
      <w:bookmarkStart w:id="153" w:name="_Toc515466483"/>
      <w:bookmarkStart w:id="154" w:name="_Toc515467795"/>
      <w:bookmarkStart w:id="155" w:name="_Toc515467871"/>
      <w:bookmarkStart w:id="156" w:name="_Toc515472065"/>
      <w:bookmarkStart w:id="157" w:name="_Toc515472141"/>
      <w:r w:rsidRPr="00247BEF">
        <w:rPr>
          <w:sz w:val="28"/>
        </w:rPr>
        <w:t>Legislación, normas, códigos y otros requisitos de OHS aplicables</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31EF019B" w14:textId="77777777" w:rsidR="00FD78FA" w:rsidRPr="00247BEF" w:rsidRDefault="00FD78FA" w:rsidP="00FD78FA">
      <w:pPr>
        <w:rPr>
          <w:rFonts w:ascii="Arial" w:hAnsi="Arial"/>
          <w:b/>
          <w:szCs w:val="22"/>
        </w:rPr>
      </w:pPr>
    </w:p>
    <w:p w14:paraId="391D5919" w14:textId="77777777" w:rsidR="00FD78FA" w:rsidRPr="00247BEF" w:rsidRDefault="00FD78FA" w:rsidP="00FD78FA">
      <w:pPr>
        <w:rPr>
          <w:rFonts w:ascii="Arial" w:hAnsi="Arial"/>
          <w:szCs w:val="22"/>
        </w:rPr>
      </w:pPr>
      <w:r w:rsidRPr="00247BEF">
        <w:rPr>
          <w:rFonts w:ascii="Arial" w:hAnsi="Arial"/>
          <w:szCs w:val="22"/>
        </w:rPr>
        <w:t xml:space="preserve">Junto con esto, el P/SSSP, la legislación de OHS, las normas, los códigos y otros requisitos que se muestran a continuación se dispondrán a disposición de todo el personal en el sitio de trabajo. </w:t>
      </w:r>
    </w:p>
    <w:p w14:paraId="35EFF0FE" w14:textId="77777777" w:rsidR="00FD78FA" w:rsidRPr="00247BEF" w:rsidRDefault="00FD78FA" w:rsidP="00FD78FA">
      <w:pPr>
        <w:rPr>
          <w:rFonts w:ascii="Arial" w:hAnsi="Arial"/>
          <w:szCs w:val="22"/>
          <w:highlight w:val="yellow"/>
        </w:rPr>
      </w:pPr>
    </w:p>
    <w:p w14:paraId="50FD231A" w14:textId="77777777" w:rsidR="00FD78FA" w:rsidRPr="00247BEF" w:rsidRDefault="00FD78FA" w:rsidP="00FD78FA">
      <w:pPr>
        <w:rPr>
          <w:rFonts w:ascii="Arial" w:hAnsi="Arial"/>
          <w:szCs w:val="22"/>
          <w:highlight w:val="yellow"/>
        </w:rPr>
      </w:pPr>
      <w:r w:rsidRPr="00247BEF">
        <w:rPr>
          <w:rFonts w:ascii="Arial" w:hAnsi="Arial"/>
          <w:szCs w:val="22"/>
          <w:highlight w:val="yellow"/>
        </w:rPr>
        <w:t>Adjunte la legislación, las normas y los códigos aplicables (en función de la jurisdicción del trabajo que se está realizando, que también debe incluir la agencia rectora, las leyes, las normas y el código de OHS, y las fechas de revisión actuales).</w:t>
      </w:r>
    </w:p>
    <w:p w14:paraId="1A388CB1" w14:textId="77777777" w:rsidR="00FD78FA" w:rsidRPr="00247BEF" w:rsidRDefault="00FD78FA" w:rsidP="00FD78FA">
      <w:pPr>
        <w:rPr>
          <w:rFonts w:ascii="Arial" w:hAnsi="Arial"/>
          <w:b/>
          <w:szCs w:val="22"/>
        </w:rPr>
      </w:pPr>
    </w:p>
    <w:p w14:paraId="067A1987" w14:textId="77777777" w:rsidR="006C3FB8" w:rsidRPr="00247BEF" w:rsidRDefault="006C3FB8" w:rsidP="00362648">
      <w:pPr>
        <w:pStyle w:val="Heading1"/>
        <w:numPr>
          <w:ilvl w:val="0"/>
          <w:numId w:val="38"/>
        </w:numPr>
        <w:rPr>
          <w:sz w:val="28"/>
        </w:rPr>
      </w:pPr>
      <w:bookmarkStart w:id="158" w:name="_Toc279157555"/>
      <w:bookmarkStart w:id="159" w:name="_Toc279158158"/>
      <w:bookmarkStart w:id="160" w:name="_Toc279158670"/>
      <w:bookmarkStart w:id="161" w:name="_Toc325980132"/>
      <w:bookmarkStart w:id="162" w:name="_Toc510598071"/>
      <w:bookmarkStart w:id="163" w:name="_Toc510598702"/>
      <w:bookmarkStart w:id="164" w:name="_Toc510603365"/>
      <w:bookmarkStart w:id="165" w:name="_Toc515466408"/>
      <w:bookmarkStart w:id="166" w:name="_Toc515466484"/>
      <w:bookmarkStart w:id="167" w:name="_Toc515467796"/>
      <w:bookmarkStart w:id="168" w:name="_Toc515467872"/>
      <w:bookmarkStart w:id="169" w:name="_Toc515472066"/>
      <w:bookmarkStart w:id="170" w:name="_Toc515472142"/>
      <w:r w:rsidRPr="00247BEF">
        <w:rPr>
          <w:sz w:val="28"/>
        </w:rPr>
        <w:t>Identificación de riesgo de seguridad en el trabajo</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531FE80" w14:textId="77777777" w:rsidR="00AC0BA5" w:rsidRPr="00247BEF" w:rsidRDefault="00AC0BA5" w:rsidP="00FD78FA">
      <w:pPr>
        <w:ind w:left="896" w:hanging="539"/>
        <w:rPr>
          <w:rFonts w:ascii="Arial" w:hAnsi="Arial"/>
          <w:b/>
          <w:szCs w:val="22"/>
          <w:highlight w:val="red"/>
        </w:rPr>
      </w:pPr>
    </w:p>
    <w:p w14:paraId="39FD3FA7" w14:textId="77777777" w:rsidR="00FD78FA" w:rsidRPr="00247BEF" w:rsidRDefault="00FD78FA" w:rsidP="00894C6F">
      <w:pPr>
        <w:pStyle w:val="Heading2"/>
        <w:numPr>
          <w:ilvl w:val="1"/>
          <w:numId w:val="38"/>
        </w:numPr>
        <w:rPr>
          <w:rFonts w:cs="Times New Roman"/>
          <w:i w:val="0"/>
          <w:iCs w:val="0"/>
          <w:sz w:val="24"/>
          <w:szCs w:val="22"/>
          <w:highlight w:val="yellow"/>
        </w:rPr>
      </w:pPr>
      <w:bookmarkStart w:id="171" w:name="_Toc279157556"/>
      <w:bookmarkStart w:id="172" w:name="_Toc279158159"/>
      <w:bookmarkStart w:id="173" w:name="_Toc279158671"/>
      <w:bookmarkStart w:id="174" w:name="_Toc325980133"/>
      <w:bookmarkStart w:id="175" w:name="_Toc510598072"/>
      <w:bookmarkStart w:id="176" w:name="_Toc510598703"/>
      <w:bookmarkStart w:id="177" w:name="_Toc510603366"/>
      <w:bookmarkStart w:id="178" w:name="_Toc515466409"/>
      <w:bookmarkStart w:id="179" w:name="_Toc515466485"/>
      <w:bookmarkStart w:id="180" w:name="_Toc515467797"/>
      <w:bookmarkStart w:id="181" w:name="_Toc515467873"/>
      <w:bookmarkStart w:id="182" w:name="_Toc515472067"/>
      <w:bookmarkStart w:id="183" w:name="_Toc515472143"/>
      <w:r w:rsidRPr="00247BEF">
        <w:rPr>
          <w:i w:val="0"/>
          <w:iCs w:val="0"/>
          <w:sz w:val="24"/>
          <w:szCs w:val="22"/>
          <w:highlight w:val="yellow"/>
        </w:rPr>
        <w:t>Autorizaciones previas al trabajo</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437FCAA0" w14:textId="77777777" w:rsidR="0042054D" w:rsidRPr="00247BEF" w:rsidRDefault="0042054D" w:rsidP="00894C6F">
      <w:pPr>
        <w:keepNext/>
        <w:rPr>
          <w:rFonts w:ascii="Arial" w:hAnsi="Arial"/>
          <w:szCs w:val="22"/>
          <w:highlight w:val="yellow"/>
        </w:rPr>
      </w:pPr>
    </w:p>
    <w:p w14:paraId="188D379D" w14:textId="77777777" w:rsidR="00FD78FA" w:rsidRPr="00247BEF" w:rsidRDefault="00AC0BA5" w:rsidP="00304218">
      <w:pPr>
        <w:rPr>
          <w:rFonts w:ascii="Arial" w:hAnsi="Arial"/>
          <w:szCs w:val="22"/>
          <w:highlight w:val="yellow"/>
        </w:rPr>
      </w:pPr>
      <w:r w:rsidRPr="00247BEF">
        <w:rPr>
          <w:rFonts w:ascii="Arial" w:hAnsi="Arial"/>
          <w:szCs w:val="22"/>
          <w:highlight w:val="yellow"/>
        </w:rPr>
        <w:t>Si corresponde, identifique todos los permisos laborales generales necesarios, donde las instalaciones de la Empresa se puedan ver afectadas por el trabajo; es decir, aislamiento de tuberías, manipulación de gas, conmutación y etiquetado.</w:t>
      </w:r>
    </w:p>
    <w:p w14:paraId="7C9B538E" w14:textId="77777777" w:rsidR="006B1393" w:rsidRPr="00247BEF" w:rsidRDefault="006B1393" w:rsidP="006B1393">
      <w:pPr>
        <w:ind w:left="360"/>
        <w:rPr>
          <w:rFonts w:ascii="Arial" w:hAnsi="Arial"/>
          <w:szCs w:val="22"/>
          <w:highlight w:val="yellow"/>
        </w:rPr>
      </w:pPr>
    </w:p>
    <w:p w14:paraId="6DE16066" w14:textId="77777777" w:rsidR="006B1393" w:rsidRPr="00247BEF" w:rsidRDefault="006B1393" w:rsidP="00362648">
      <w:pPr>
        <w:pStyle w:val="Heading2"/>
        <w:numPr>
          <w:ilvl w:val="1"/>
          <w:numId w:val="38"/>
        </w:numPr>
        <w:rPr>
          <w:rFonts w:cs="Times New Roman"/>
          <w:i w:val="0"/>
          <w:iCs w:val="0"/>
          <w:sz w:val="24"/>
          <w:szCs w:val="22"/>
          <w:highlight w:val="yellow"/>
        </w:rPr>
      </w:pPr>
      <w:bookmarkStart w:id="184" w:name="_Toc279157557"/>
      <w:bookmarkStart w:id="185" w:name="_Toc279158160"/>
      <w:bookmarkStart w:id="186" w:name="_Toc279158672"/>
      <w:bookmarkStart w:id="187" w:name="_Toc325980134"/>
      <w:bookmarkStart w:id="188" w:name="_Toc510598073"/>
      <w:bookmarkStart w:id="189" w:name="_Toc510598704"/>
      <w:bookmarkStart w:id="190" w:name="_Toc510603367"/>
      <w:bookmarkStart w:id="191" w:name="_Toc515466410"/>
      <w:bookmarkStart w:id="192" w:name="_Toc515466486"/>
      <w:bookmarkStart w:id="193" w:name="_Toc515467798"/>
      <w:bookmarkStart w:id="194" w:name="_Toc515467874"/>
      <w:bookmarkStart w:id="195" w:name="_Toc515472068"/>
      <w:bookmarkStart w:id="196" w:name="_Toc515472144"/>
      <w:r w:rsidRPr="00247BEF">
        <w:rPr>
          <w:i w:val="0"/>
          <w:iCs w:val="0"/>
          <w:sz w:val="24"/>
          <w:szCs w:val="22"/>
          <w:highlight w:val="yellow"/>
        </w:rPr>
        <w:t>Análisis de riesgos del Proyecto</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A3C25F5" w14:textId="77777777" w:rsidR="0042054D" w:rsidRPr="00247BEF" w:rsidRDefault="0042054D" w:rsidP="00304218">
      <w:pPr>
        <w:rPr>
          <w:rFonts w:ascii="Arial" w:hAnsi="Arial"/>
          <w:szCs w:val="22"/>
          <w:highlight w:val="yellow"/>
        </w:rPr>
      </w:pPr>
    </w:p>
    <w:p w14:paraId="70892069" w14:textId="77777777" w:rsidR="006B1393" w:rsidRPr="00247BEF" w:rsidRDefault="006B1393" w:rsidP="00304218">
      <w:pPr>
        <w:rPr>
          <w:rFonts w:ascii="Arial" w:hAnsi="Arial"/>
          <w:szCs w:val="22"/>
          <w:highlight w:val="yellow"/>
        </w:rPr>
      </w:pPr>
      <w:r w:rsidRPr="00247BEF">
        <w:rPr>
          <w:rFonts w:ascii="Arial" w:hAnsi="Arial"/>
          <w:szCs w:val="22"/>
          <w:highlight w:val="yellow"/>
        </w:rPr>
        <w:t xml:space="preserve">Plantee los medios para llevar a cabo y actualizar el análisis de riesgos del proyecto, a fin de identificar, evaluar y controlar de forma segura las condiciones peligrosas asociadas con el trabajo y el sitio del trabajo. </w:t>
      </w:r>
    </w:p>
    <w:p w14:paraId="57AD5873" w14:textId="77777777" w:rsidR="006B1393" w:rsidRPr="00247BEF" w:rsidRDefault="006B1393" w:rsidP="006B1393">
      <w:pPr>
        <w:ind w:left="720"/>
        <w:rPr>
          <w:rFonts w:ascii="Arial" w:hAnsi="Arial"/>
          <w:szCs w:val="22"/>
          <w:highlight w:val="yellow"/>
        </w:rPr>
      </w:pPr>
    </w:p>
    <w:p w14:paraId="30271ACE" w14:textId="77777777" w:rsidR="006B1393" w:rsidRPr="00247BEF" w:rsidRDefault="006B1393" w:rsidP="00362648">
      <w:pPr>
        <w:pStyle w:val="Heading2"/>
        <w:numPr>
          <w:ilvl w:val="1"/>
          <w:numId w:val="38"/>
        </w:numPr>
        <w:rPr>
          <w:rFonts w:cs="Times New Roman"/>
          <w:i w:val="0"/>
          <w:iCs w:val="0"/>
          <w:sz w:val="24"/>
          <w:szCs w:val="22"/>
          <w:highlight w:val="yellow"/>
        </w:rPr>
      </w:pPr>
      <w:bookmarkStart w:id="197" w:name="_Toc279157558"/>
      <w:bookmarkStart w:id="198" w:name="_Toc279158161"/>
      <w:bookmarkStart w:id="199" w:name="_Toc279158673"/>
      <w:bookmarkStart w:id="200" w:name="_Toc325980135"/>
      <w:bookmarkStart w:id="201" w:name="_Toc510598074"/>
      <w:bookmarkStart w:id="202" w:name="_Toc510598705"/>
      <w:bookmarkStart w:id="203" w:name="_Toc510603368"/>
      <w:bookmarkStart w:id="204" w:name="_Toc515466411"/>
      <w:bookmarkStart w:id="205" w:name="_Toc515466487"/>
      <w:bookmarkStart w:id="206" w:name="_Toc515467799"/>
      <w:bookmarkStart w:id="207" w:name="_Toc515467875"/>
      <w:bookmarkStart w:id="208" w:name="_Toc515472069"/>
      <w:bookmarkStart w:id="209" w:name="_Toc515472145"/>
      <w:r w:rsidRPr="00247BEF">
        <w:rPr>
          <w:i w:val="0"/>
          <w:iCs w:val="0"/>
          <w:sz w:val="24"/>
          <w:szCs w:val="22"/>
          <w:highlight w:val="yellow"/>
        </w:rPr>
        <w:t>Requisitos de seguridad en el sitio</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673C214F" w14:textId="77777777" w:rsidR="00151531" w:rsidRPr="00247BEF" w:rsidRDefault="00151531" w:rsidP="00151531">
      <w:pPr>
        <w:rPr>
          <w:rFonts w:ascii="Arial" w:hAnsi="Arial"/>
          <w:highlight w:val="yellow"/>
        </w:rPr>
      </w:pPr>
    </w:p>
    <w:p w14:paraId="08D6B0B0" w14:textId="77777777" w:rsidR="00304218" w:rsidRPr="00247BEF" w:rsidRDefault="00304218" w:rsidP="00304218">
      <w:pPr>
        <w:pStyle w:val="BodyText2"/>
        <w:spacing w:after="60"/>
        <w:ind w:left="0"/>
        <w:rPr>
          <w:rFonts w:ascii="Arial" w:hAnsi="Arial"/>
          <w:bCs/>
          <w:szCs w:val="22"/>
          <w:highlight w:val="yellow"/>
        </w:rPr>
      </w:pPr>
      <w:r w:rsidRPr="00247BEF">
        <w:rPr>
          <w:rFonts w:ascii="Arial" w:hAnsi="Arial"/>
          <w:bCs/>
          <w:szCs w:val="22"/>
          <w:highlight w:val="yellow"/>
        </w:rPr>
        <w:t xml:space="preserve">Identifique y evalúe los riesgos inherentes de seguridad en el sitio, por ejemplo: </w:t>
      </w:r>
    </w:p>
    <w:p w14:paraId="2F451360"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Flujo de tráfico propuesto</w:t>
      </w:r>
    </w:p>
    <w:p w14:paraId="08050FA3"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Materiales peligrosos</w:t>
      </w:r>
    </w:p>
    <w:p w14:paraId="453597D0"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 xml:space="preserve">Capacitación </w:t>
      </w:r>
    </w:p>
    <w:p w14:paraId="340DD7DC"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Inspecciones</w:t>
      </w:r>
    </w:p>
    <w:p w14:paraId="121EEFD6"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Seguridad</w:t>
      </w:r>
    </w:p>
    <w:p w14:paraId="47E3A136"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Higiene personal</w:t>
      </w:r>
    </w:p>
    <w:p w14:paraId="02AC5E80"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Planificación de las respuestas ante emergencias y ayuda mutua</w:t>
      </w:r>
    </w:p>
    <w:p w14:paraId="29B20BB9"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lastRenderedPageBreak/>
        <w:t>Herramientas adecuadas</w:t>
      </w:r>
    </w:p>
    <w:p w14:paraId="2E788D08" w14:textId="77777777" w:rsidR="00200D19" w:rsidRPr="00247BEF" w:rsidRDefault="00200D19" w:rsidP="00362648">
      <w:pPr>
        <w:numPr>
          <w:ilvl w:val="0"/>
          <w:numId w:val="32"/>
        </w:numPr>
        <w:rPr>
          <w:rFonts w:ascii="Arial" w:hAnsi="Arial"/>
          <w:szCs w:val="22"/>
          <w:highlight w:val="yellow"/>
        </w:rPr>
      </w:pPr>
      <w:r w:rsidRPr="00247BEF">
        <w:rPr>
          <w:rFonts w:ascii="Arial" w:hAnsi="Arial"/>
          <w:szCs w:val="22"/>
          <w:highlight w:val="yellow"/>
        </w:rPr>
        <w:t>Equipos y materiales</w:t>
      </w:r>
    </w:p>
    <w:p w14:paraId="61C727B3" w14:textId="77777777" w:rsidR="00B65668" w:rsidRPr="00247BEF" w:rsidRDefault="00B65668" w:rsidP="00551F29">
      <w:pPr>
        <w:rPr>
          <w:rFonts w:ascii="Arial" w:hAnsi="Arial"/>
          <w:bCs/>
          <w:iCs/>
          <w:szCs w:val="22"/>
          <w:highlight w:val="yellow"/>
        </w:rPr>
      </w:pPr>
    </w:p>
    <w:p w14:paraId="304AD5EB" w14:textId="77777777" w:rsidR="00E208DB" w:rsidRPr="00247BEF" w:rsidRDefault="00551F29" w:rsidP="00551F29">
      <w:pPr>
        <w:rPr>
          <w:rFonts w:ascii="Arial" w:hAnsi="Arial"/>
          <w:szCs w:val="22"/>
          <w:highlight w:val="yellow"/>
        </w:rPr>
      </w:pPr>
      <w:r w:rsidRPr="00247BEF">
        <w:rPr>
          <w:rFonts w:ascii="Arial" w:hAnsi="Arial"/>
          <w:bCs/>
          <w:iCs/>
          <w:szCs w:val="22"/>
          <w:highlight w:val="yellow"/>
        </w:rPr>
        <w:t>El estacionamiento y la marcha hacia atrás de los vehículos siempre se consideran riesgos de seguridad en el sitio; por lo tanto, cualquier operación de vehículos motorizados o un programa similar debe proporcionar, entre otros elementos, lo siguiente:</w:t>
      </w:r>
    </w:p>
    <w:p w14:paraId="41FD74AF" w14:textId="77777777" w:rsidR="00B04740" w:rsidRPr="00247BEF" w:rsidRDefault="00B04740" w:rsidP="00E30CBB">
      <w:pPr>
        <w:numPr>
          <w:ilvl w:val="0"/>
          <w:numId w:val="39"/>
        </w:numPr>
        <w:ind w:hanging="256"/>
        <w:rPr>
          <w:rFonts w:ascii="Arial" w:hAnsi="Arial"/>
          <w:bCs/>
          <w:iCs/>
          <w:szCs w:val="22"/>
          <w:highlight w:val="yellow"/>
        </w:rPr>
      </w:pPr>
      <w:r w:rsidRPr="00247BEF">
        <w:rPr>
          <w:rFonts w:ascii="Arial" w:hAnsi="Arial"/>
          <w:bCs/>
          <w:iCs/>
          <w:szCs w:val="22"/>
          <w:highlight w:val="yellow"/>
        </w:rPr>
        <w:t>Prácticas de concientización de situaciones del conductor/operador (p. ej., conos de señalización).</w:t>
      </w:r>
    </w:p>
    <w:p w14:paraId="33722F06" w14:textId="77777777" w:rsidR="00DC1B9C" w:rsidRPr="00247BEF" w:rsidRDefault="00DC1B9C" w:rsidP="00DC1B9C">
      <w:pPr>
        <w:numPr>
          <w:ilvl w:val="0"/>
          <w:numId w:val="39"/>
        </w:numPr>
        <w:ind w:left="1184"/>
        <w:rPr>
          <w:rFonts w:ascii="Arial" w:hAnsi="Arial"/>
          <w:bCs/>
          <w:iCs/>
          <w:szCs w:val="22"/>
          <w:highlight w:val="yellow"/>
        </w:rPr>
      </w:pPr>
      <w:r w:rsidRPr="00247BEF">
        <w:rPr>
          <w:rFonts w:ascii="Arial" w:hAnsi="Arial"/>
          <w:bCs/>
          <w:iCs/>
          <w:szCs w:val="22"/>
          <w:highlight w:val="yellow"/>
        </w:rPr>
        <w:t>“Recorridos” o “inspecciones visuales rápidas” necesarios antes de poner en marcha atrás los vehículos o equipos.</w:t>
      </w:r>
    </w:p>
    <w:p w14:paraId="3E82BDAA" w14:textId="77777777" w:rsidR="003F6E9F" w:rsidRPr="00247BEF" w:rsidRDefault="003F6E9F" w:rsidP="00E30CBB">
      <w:pPr>
        <w:numPr>
          <w:ilvl w:val="0"/>
          <w:numId w:val="39"/>
        </w:numPr>
        <w:ind w:left="1184"/>
        <w:rPr>
          <w:rFonts w:ascii="Arial" w:hAnsi="Arial"/>
          <w:bCs/>
          <w:iCs/>
          <w:szCs w:val="22"/>
          <w:highlight w:val="yellow"/>
        </w:rPr>
      </w:pPr>
      <w:r w:rsidRPr="00247BEF">
        <w:rPr>
          <w:rFonts w:ascii="Arial" w:hAnsi="Arial"/>
          <w:bCs/>
          <w:iCs/>
          <w:szCs w:val="22"/>
          <w:highlight w:val="yellow"/>
        </w:rPr>
        <w:t>Capacitación al conductor, que incluya tanto teoría en clases como una evaluación práctica en el vehículo.</w:t>
      </w:r>
    </w:p>
    <w:p w14:paraId="38B2FD59" w14:textId="77777777" w:rsidR="00F95A21" w:rsidRPr="00247BEF" w:rsidRDefault="003C7060" w:rsidP="00E30CBB">
      <w:pPr>
        <w:numPr>
          <w:ilvl w:val="0"/>
          <w:numId w:val="39"/>
        </w:numPr>
        <w:ind w:hanging="256"/>
        <w:rPr>
          <w:rFonts w:ascii="Arial" w:hAnsi="Arial"/>
          <w:bCs/>
          <w:iCs/>
          <w:szCs w:val="22"/>
          <w:highlight w:val="yellow"/>
        </w:rPr>
      </w:pPr>
      <w:r w:rsidRPr="00247BEF">
        <w:rPr>
          <w:rFonts w:ascii="Arial" w:hAnsi="Arial"/>
          <w:bCs/>
          <w:iCs/>
          <w:szCs w:val="22"/>
          <w:highlight w:val="yellow"/>
        </w:rPr>
        <w:t xml:space="preserve">Estacionamiento abierto (vía abierta de conducción) como medio recomendado para detener/estacionar un vehículo o equipo. </w:t>
      </w:r>
    </w:p>
    <w:p w14:paraId="45AE09F6" w14:textId="77777777" w:rsidR="00F95A21" w:rsidRPr="00247BEF" w:rsidRDefault="003C7060" w:rsidP="00E30CBB">
      <w:pPr>
        <w:numPr>
          <w:ilvl w:val="0"/>
          <w:numId w:val="39"/>
        </w:numPr>
        <w:ind w:hanging="270"/>
        <w:rPr>
          <w:rFonts w:ascii="Arial" w:hAnsi="Arial"/>
          <w:bCs/>
          <w:iCs/>
          <w:szCs w:val="22"/>
          <w:highlight w:val="yellow"/>
        </w:rPr>
      </w:pPr>
      <w:r w:rsidRPr="00247BEF">
        <w:rPr>
          <w:rFonts w:ascii="Arial" w:hAnsi="Arial"/>
          <w:bCs/>
          <w:iCs/>
          <w:szCs w:val="22"/>
          <w:highlight w:val="yellow"/>
        </w:rPr>
        <w:t>Estacionamiento en reversa como medio secundario para estacionar un vehículo o equipo, de manera que el siguiente movimiento de este sea hacia delante.</w:t>
      </w:r>
      <w:r w:rsidRPr="00247BEF">
        <w:rPr>
          <w:bCs/>
          <w:iCs/>
          <w:szCs w:val="22"/>
          <w:highlight w:val="yellow"/>
        </w:rPr>
        <w:t> </w:t>
      </w:r>
      <w:r w:rsidRPr="00247BEF">
        <w:rPr>
          <w:rFonts w:ascii="Arial" w:hAnsi="Arial"/>
          <w:bCs/>
          <w:iCs/>
          <w:szCs w:val="22"/>
          <w:highlight w:val="yellow"/>
        </w:rPr>
        <w:t xml:space="preserve"> </w:t>
      </w:r>
    </w:p>
    <w:p w14:paraId="40C0F8E9" w14:textId="77777777" w:rsidR="00F95A21" w:rsidRPr="00247BEF" w:rsidRDefault="00FF5A36" w:rsidP="00894C6F">
      <w:pPr>
        <w:keepNext/>
        <w:numPr>
          <w:ilvl w:val="0"/>
          <w:numId w:val="39"/>
        </w:numPr>
        <w:ind w:left="1184" w:hanging="357"/>
        <w:rPr>
          <w:rFonts w:ascii="Arial" w:hAnsi="Arial"/>
          <w:bCs/>
          <w:iCs/>
          <w:szCs w:val="22"/>
          <w:highlight w:val="yellow"/>
        </w:rPr>
      </w:pPr>
      <w:r w:rsidRPr="00247BEF">
        <w:rPr>
          <w:rFonts w:ascii="Arial" w:hAnsi="Arial"/>
          <w:bCs/>
          <w:iCs/>
          <w:szCs w:val="22"/>
          <w:highlight w:val="yellow"/>
        </w:rPr>
        <w:t>Los vehículos o equipos necesitan, al menos, DOS de los elementos que se indican a continuación. En caso de vehículos o equipos que tengan una visibilidad reducida, se necesitan, al menos, TRES de estos elementos:</w:t>
      </w:r>
    </w:p>
    <w:p w14:paraId="4619D49E" w14:textId="77777777" w:rsidR="00F95A21" w:rsidRPr="00247BEF" w:rsidRDefault="00F95A21" w:rsidP="00894C6F">
      <w:pPr>
        <w:keepNext/>
        <w:numPr>
          <w:ilvl w:val="1"/>
          <w:numId w:val="39"/>
        </w:numPr>
        <w:ind w:left="2624" w:hanging="357"/>
        <w:rPr>
          <w:rFonts w:ascii="Arial" w:hAnsi="Arial"/>
          <w:bCs/>
          <w:iCs/>
          <w:szCs w:val="22"/>
          <w:highlight w:val="yellow"/>
        </w:rPr>
      </w:pPr>
      <w:r w:rsidRPr="00247BEF">
        <w:rPr>
          <w:rFonts w:ascii="Arial" w:hAnsi="Arial"/>
          <w:bCs/>
          <w:iCs/>
          <w:szCs w:val="22"/>
          <w:highlight w:val="yellow"/>
        </w:rPr>
        <w:t>alarma operacional de marcha atrás</w:t>
      </w:r>
    </w:p>
    <w:p w14:paraId="67FE804C" w14:textId="77777777" w:rsidR="00F95A21" w:rsidRPr="00247BEF" w:rsidRDefault="00F95A21" w:rsidP="00894C6F">
      <w:pPr>
        <w:keepNext/>
        <w:numPr>
          <w:ilvl w:val="1"/>
          <w:numId w:val="39"/>
        </w:numPr>
        <w:ind w:left="2624" w:hanging="357"/>
        <w:rPr>
          <w:rFonts w:ascii="Arial" w:hAnsi="Arial"/>
          <w:bCs/>
          <w:iCs/>
          <w:szCs w:val="22"/>
          <w:highlight w:val="yellow"/>
        </w:rPr>
      </w:pPr>
      <w:r w:rsidRPr="00247BEF">
        <w:rPr>
          <w:rFonts w:ascii="Arial" w:hAnsi="Arial"/>
          <w:bCs/>
          <w:iCs/>
          <w:szCs w:val="22"/>
          <w:highlight w:val="yellow"/>
        </w:rPr>
        <w:t>posicionador</w:t>
      </w:r>
    </w:p>
    <w:p w14:paraId="298CC7B7" w14:textId="77777777" w:rsidR="00F95A21" w:rsidRPr="00247BEF" w:rsidRDefault="00F95A21" w:rsidP="00894C6F">
      <w:pPr>
        <w:keepNext/>
        <w:numPr>
          <w:ilvl w:val="1"/>
          <w:numId w:val="39"/>
        </w:numPr>
        <w:ind w:left="2624" w:hanging="357"/>
        <w:rPr>
          <w:rFonts w:ascii="Arial" w:hAnsi="Arial"/>
          <w:bCs/>
          <w:iCs/>
          <w:szCs w:val="22"/>
          <w:highlight w:val="yellow"/>
        </w:rPr>
      </w:pPr>
      <w:r w:rsidRPr="00247BEF">
        <w:rPr>
          <w:rFonts w:ascii="Arial" w:hAnsi="Arial"/>
          <w:bCs/>
          <w:iCs/>
          <w:szCs w:val="22"/>
          <w:highlight w:val="yellow"/>
        </w:rPr>
        <w:t>cámara de marcha atrás</w:t>
      </w:r>
    </w:p>
    <w:p w14:paraId="18D684BC" w14:textId="77777777" w:rsidR="00F95A21" w:rsidRPr="00247BEF" w:rsidRDefault="00F95A21" w:rsidP="00362648">
      <w:pPr>
        <w:numPr>
          <w:ilvl w:val="1"/>
          <w:numId w:val="39"/>
        </w:numPr>
        <w:ind w:left="2624"/>
        <w:rPr>
          <w:rFonts w:ascii="Arial" w:hAnsi="Arial"/>
          <w:bCs/>
          <w:iCs/>
          <w:szCs w:val="22"/>
          <w:highlight w:val="yellow"/>
        </w:rPr>
      </w:pPr>
      <w:r w:rsidRPr="00247BEF">
        <w:rPr>
          <w:rFonts w:ascii="Arial" w:hAnsi="Arial"/>
          <w:bCs/>
          <w:iCs/>
          <w:szCs w:val="22"/>
          <w:highlight w:val="yellow"/>
        </w:rPr>
        <w:t>sensores de marcha atrás con alarma audible</w:t>
      </w:r>
    </w:p>
    <w:p w14:paraId="78AEDE2F" w14:textId="77777777" w:rsidR="00F95A21" w:rsidRPr="00247BEF" w:rsidRDefault="00F95A21" w:rsidP="00362648">
      <w:pPr>
        <w:numPr>
          <w:ilvl w:val="1"/>
          <w:numId w:val="39"/>
        </w:numPr>
        <w:ind w:left="2624"/>
        <w:rPr>
          <w:rFonts w:ascii="Arial" w:hAnsi="Arial"/>
          <w:bCs/>
          <w:iCs/>
          <w:szCs w:val="22"/>
          <w:highlight w:val="yellow"/>
        </w:rPr>
      </w:pPr>
      <w:r w:rsidRPr="00247BEF">
        <w:rPr>
          <w:rFonts w:ascii="Arial" w:hAnsi="Arial"/>
          <w:bCs/>
          <w:iCs/>
          <w:szCs w:val="22"/>
          <w:highlight w:val="yellow"/>
        </w:rPr>
        <w:t>uso único de la bocina del vehículo antes de cualquier movimiento marcha atrás</w:t>
      </w:r>
    </w:p>
    <w:p w14:paraId="678EB2A0" w14:textId="77777777" w:rsidR="006B1393" w:rsidRPr="00247BEF" w:rsidRDefault="006B1393" w:rsidP="00362648">
      <w:pPr>
        <w:pStyle w:val="Heading2"/>
        <w:numPr>
          <w:ilvl w:val="1"/>
          <w:numId w:val="38"/>
        </w:numPr>
        <w:rPr>
          <w:rFonts w:cs="Times New Roman"/>
          <w:i w:val="0"/>
          <w:iCs w:val="0"/>
          <w:sz w:val="24"/>
          <w:szCs w:val="22"/>
          <w:highlight w:val="yellow"/>
        </w:rPr>
      </w:pPr>
      <w:bookmarkStart w:id="210" w:name="_Toc279157559"/>
      <w:bookmarkStart w:id="211" w:name="_Toc279158162"/>
      <w:bookmarkStart w:id="212" w:name="_Toc279158674"/>
      <w:bookmarkStart w:id="213" w:name="_Toc325980136"/>
      <w:bookmarkStart w:id="214" w:name="_Toc510598075"/>
      <w:bookmarkStart w:id="215" w:name="_Toc510598706"/>
      <w:bookmarkStart w:id="216" w:name="_Toc510603369"/>
      <w:bookmarkStart w:id="217" w:name="_Toc515466412"/>
      <w:bookmarkStart w:id="218" w:name="_Toc515466488"/>
      <w:bookmarkStart w:id="219" w:name="_Toc515467800"/>
      <w:bookmarkStart w:id="220" w:name="_Toc515467876"/>
      <w:bookmarkStart w:id="221" w:name="_Toc515472070"/>
      <w:bookmarkStart w:id="222" w:name="_Toc515472146"/>
      <w:r w:rsidRPr="00247BEF">
        <w:rPr>
          <w:i w:val="0"/>
          <w:iCs w:val="0"/>
          <w:sz w:val="24"/>
          <w:szCs w:val="22"/>
          <w:highlight w:val="yellow"/>
        </w:rPr>
        <w:t>Análisis de seguridad en el trabajo</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68678036" w14:textId="77777777" w:rsidR="00151531" w:rsidRPr="00247BEF" w:rsidRDefault="00151531" w:rsidP="00151531">
      <w:pPr>
        <w:rPr>
          <w:rFonts w:ascii="Arial" w:hAnsi="Arial"/>
          <w:highlight w:val="yellow"/>
        </w:rPr>
      </w:pPr>
    </w:p>
    <w:p w14:paraId="65AE7A85" w14:textId="77777777" w:rsidR="00200D19" w:rsidRPr="00247BEF" w:rsidRDefault="00200D19" w:rsidP="00304218">
      <w:pPr>
        <w:rPr>
          <w:rFonts w:ascii="Arial" w:hAnsi="Arial"/>
          <w:szCs w:val="22"/>
          <w:highlight w:val="yellow"/>
        </w:rPr>
      </w:pPr>
      <w:r w:rsidRPr="00247BEF">
        <w:rPr>
          <w:rFonts w:ascii="Arial" w:hAnsi="Arial"/>
          <w:szCs w:val="22"/>
          <w:highlight w:val="yellow"/>
        </w:rPr>
        <w:t>Identifique y desarrolle los análisis de seguridad en el trabajo para actividades específicas, según sea necesario.</w:t>
      </w:r>
    </w:p>
    <w:p w14:paraId="719F3786" w14:textId="77777777" w:rsidR="006B1393" w:rsidRPr="00247BEF" w:rsidRDefault="006B1393" w:rsidP="006B1393">
      <w:pPr>
        <w:ind w:left="720"/>
        <w:rPr>
          <w:rFonts w:ascii="Arial" w:hAnsi="Arial"/>
          <w:szCs w:val="22"/>
          <w:highlight w:val="yellow"/>
        </w:rPr>
      </w:pPr>
    </w:p>
    <w:p w14:paraId="04220F83" w14:textId="77777777" w:rsidR="006B1393" w:rsidRPr="00247BEF" w:rsidRDefault="006B1393" w:rsidP="00362648">
      <w:pPr>
        <w:pStyle w:val="Heading2"/>
        <w:numPr>
          <w:ilvl w:val="1"/>
          <w:numId w:val="38"/>
        </w:numPr>
        <w:rPr>
          <w:rFonts w:cs="Times New Roman"/>
          <w:i w:val="0"/>
          <w:iCs w:val="0"/>
          <w:sz w:val="24"/>
          <w:szCs w:val="22"/>
          <w:highlight w:val="yellow"/>
        </w:rPr>
      </w:pPr>
      <w:bookmarkStart w:id="223" w:name="_Toc279157560"/>
      <w:bookmarkStart w:id="224" w:name="_Toc279158163"/>
      <w:bookmarkStart w:id="225" w:name="_Toc279158675"/>
      <w:bookmarkStart w:id="226" w:name="_Toc325980137"/>
      <w:bookmarkStart w:id="227" w:name="_Toc510598076"/>
      <w:bookmarkStart w:id="228" w:name="_Toc510598707"/>
      <w:bookmarkStart w:id="229" w:name="_Toc510603370"/>
      <w:bookmarkStart w:id="230" w:name="_Toc515466413"/>
      <w:bookmarkStart w:id="231" w:name="_Toc515466489"/>
      <w:bookmarkStart w:id="232" w:name="_Toc515467801"/>
      <w:bookmarkStart w:id="233" w:name="_Toc515467877"/>
      <w:bookmarkStart w:id="234" w:name="_Toc515472071"/>
      <w:bookmarkStart w:id="235" w:name="_Toc515472147"/>
      <w:r w:rsidRPr="00247BEF">
        <w:rPr>
          <w:i w:val="0"/>
          <w:iCs w:val="0"/>
          <w:sz w:val="24"/>
          <w:szCs w:val="22"/>
          <w:highlight w:val="yellow"/>
        </w:rPr>
        <w:t>Controles operativos</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9B9C392" w14:textId="77777777" w:rsidR="00151531" w:rsidRPr="00247BEF" w:rsidRDefault="00151531" w:rsidP="00151531">
      <w:pPr>
        <w:rPr>
          <w:rFonts w:ascii="Arial" w:hAnsi="Arial"/>
          <w:highlight w:val="yellow"/>
        </w:rPr>
      </w:pPr>
    </w:p>
    <w:p w14:paraId="56908D9B" w14:textId="77777777" w:rsidR="00304218" w:rsidRPr="00247BEF" w:rsidRDefault="00304218" w:rsidP="00304218">
      <w:pPr>
        <w:pStyle w:val="BodyText2"/>
        <w:spacing w:after="60"/>
        <w:ind w:left="0"/>
        <w:rPr>
          <w:rFonts w:ascii="Arial" w:hAnsi="Arial"/>
          <w:szCs w:val="22"/>
          <w:highlight w:val="yellow"/>
        </w:rPr>
      </w:pPr>
      <w:r w:rsidRPr="00247BEF">
        <w:rPr>
          <w:rFonts w:ascii="Arial" w:hAnsi="Arial"/>
          <w:bCs/>
          <w:szCs w:val="22"/>
          <w:highlight w:val="yellow"/>
        </w:rPr>
        <w:t>Describa los controles operativos: las políticas, los programas y los procedimientos pertinentes se deben proporcionar por escrito e incluirse en el Anexo B de este P/SSSP.</w:t>
      </w:r>
    </w:p>
    <w:p w14:paraId="02955DC9" w14:textId="77777777" w:rsidR="008458FC" w:rsidRPr="00247BEF" w:rsidRDefault="008458FC" w:rsidP="008458FC">
      <w:pPr>
        <w:rPr>
          <w:rFonts w:ascii="Arial" w:hAnsi="Arial"/>
          <w:szCs w:val="22"/>
          <w:highlight w:val="yellow"/>
        </w:rPr>
      </w:pPr>
      <w:r w:rsidRPr="00247BEF">
        <w:rPr>
          <w:rFonts w:ascii="Arial" w:hAnsi="Arial"/>
          <w:szCs w:val="22"/>
          <w:highlight w:val="yellow"/>
        </w:rPr>
        <w:t>Los ejemplos y las recomendaciones para los programas de control operativo** pueden incluir, entre otros, lo siguiente:</w:t>
      </w:r>
    </w:p>
    <w:p w14:paraId="373B9FC4" w14:textId="77777777" w:rsidR="008458FC" w:rsidRPr="00247BEF" w:rsidRDefault="008458FC" w:rsidP="008458FC">
      <w:pPr>
        <w:rPr>
          <w:rFonts w:ascii="Arial" w:hAnsi="Arial"/>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788"/>
        <w:gridCol w:w="4788"/>
      </w:tblGrid>
      <w:tr w:rsidR="008458FC" w:rsidRPr="00247BEF" w14:paraId="58EFD0EF" w14:textId="77777777">
        <w:tc>
          <w:tcPr>
            <w:tcW w:w="4788" w:type="dxa"/>
          </w:tcPr>
          <w:p w14:paraId="056D0171"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Espacio confinado</w:t>
            </w:r>
          </w:p>
        </w:tc>
        <w:tc>
          <w:tcPr>
            <w:tcW w:w="4788" w:type="dxa"/>
          </w:tcPr>
          <w:p w14:paraId="41DD115C"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Patógenos de transmisión sanguínea</w:t>
            </w:r>
          </w:p>
        </w:tc>
      </w:tr>
      <w:tr w:rsidR="008458FC" w:rsidRPr="00247BEF" w14:paraId="567876BC" w14:textId="77777777">
        <w:tc>
          <w:tcPr>
            <w:tcW w:w="4788" w:type="dxa"/>
          </w:tcPr>
          <w:p w14:paraId="032F4ADA"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Comunicación de peligros</w:t>
            </w:r>
          </w:p>
        </w:tc>
        <w:tc>
          <w:tcPr>
            <w:tcW w:w="4788" w:type="dxa"/>
          </w:tcPr>
          <w:p w14:paraId="4857417F"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WHMIS</w:t>
            </w:r>
          </w:p>
        </w:tc>
      </w:tr>
      <w:tr w:rsidR="008458FC" w:rsidRPr="00247BEF" w14:paraId="5D6F8C9C" w14:textId="77777777">
        <w:tc>
          <w:tcPr>
            <w:tcW w:w="4788" w:type="dxa"/>
          </w:tcPr>
          <w:p w14:paraId="666FF3B8"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Equipo de protección personal (EPP)</w:t>
            </w:r>
          </w:p>
        </w:tc>
        <w:tc>
          <w:tcPr>
            <w:tcW w:w="4788" w:type="dxa"/>
          </w:tcPr>
          <w:p w14:paraId="6FE5C97C"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Permisos de trabajo seguro</w:t>
            </w:r>
          </w:p>
        </w:tc>
      </w:tr>
      <w:tr w:rsidR="008458FC" w:rsidRPr="00247BEF" w14:paraId="12A2A3D7" w14:textId="77777777">
        <w:tc>
          <w:tcPr>
            <w:tcW w:w="4788" w:type="dxa"/>
          </w:tcPr>
          <w:p w14:paraId="1B723289"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Operación de vehículo motorizado</w:t>
            </w:r>
          </w:p>
        </w:tc>
        <w:tc>
          <w:tcPr>
            <w:tcW w:w="4788" w:type="dxa"/>
          </w:tcPr>
          <w:p w14:paraId="070980E6"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Control de energía peligrosa (LOTO)</w:t>
            </w:r>
          </w:p>
        </w:tc>
      </w:tr>
      <w:tr w:rsidR="008458FC" w:rsidRPr="00247BEF" w14:paraId="63F2BF4A" w14:textId="77777777">
        <w:tc>
          <w:tcPr>
            <w:tcW w:w="4788" w:type="dxa"/>
          </w:tcPr>
          <w:p w14:paraId="04742FFF"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Equipo móvil pesado</w:t>
            </w:r>
          </w:p>
        </w:tc>
        <w:tc>
          <w:tcPr>
            <w:tcW w:w="4788" w:type="dxa"/>
          </w:tcPr>
          <w:p w14:paraId="786208A6" w14:textId="77777777" w:rsidR="008458FC" w:rsidRPr="00247BEF" w:rsidRDefault="00AD71C5" w:rsidP="00362648">
            <w:pPr>
              <w:numPr>
                <w:ilvl w:val="0"/>
                <w:numId w:val="34"/>
              </w:numPr>
              <w:spacing w:before="60" w:after="60"/>
              <w:rPr>
                <w:rFonts w:ascii="Arial" w:hAnsi="Arial"/>
                <w:szCs w:val="22"/>
                <w:highlight w:val="yellow"/>
              </w:rPr>
            </w:pPr>
            <w:r w:rsidRPr="00247BEF">
              <w:rPr>
                <w:rFonts w:ascii="Arial" w:hAnsi="Arial"/>
                <w:szCs w:val="22"/>
                <w:highlight w:val="yellow"/>
              </w:rPr>
              <w:t xml:space="preserve">Señales, etiquetas y barreras de </w:t>
            </w:r>
            <w:r w:rsidRPr="00247BEF">
              <w:rPr>
                <w:rFonts w:ascii="Arial" w:hAnsi="Arial"/>
                <w:szCs w:val="22"/>
                <w:highlight w:val="yellow"/>
              </w:rPr>
              <w:lastRenderedPageBreak/>
              <w:t>advertencia</w:t>
            </w:r>
          </w:p>
        </w:tc>
      </w:tr>
      <w:tr w:rsidR="008458FC" w:rsidRPr="00247BEF" w14:paraId="3C0C2D59" w14:textId="77777777">
        <w:tc>
          <w:tcPr>
            <w:tcW w:w="4788" w:type="dxa"/>
          </w:tcPr>
          <w:p w14:paraId="72A164CD"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lastRenderedPageBreak/>
              <w:t>Servicio de limpieza</w:t>
            </w:r>
          </w:p>
        </w:tc>
        <w:tc>
          <w:tcPr>
            <w:tcW w:w="4788" w:type="dxa"/>
          </w:tcPr>
          <w:p w14:paraId="34A51465"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Grúas móviles</w:t>
            </w:r>
          </w:p>
        </w:tc>
      </w:tr>
      <w:tr w:rsidR="008458FC" w:rsidRPr="00247BEF" w14:paraId="589C8A59" w14:textId="77777777">
        <w:tc>
          <w:tcPr>
            <w:tcW w:w="4788" w:type="dxa"/>
          </w:tcPr>
          <w:p w14:paraId="3A349430" w14:textId="77777777" w:rsidR="008458FC" w:rsidRPr="00247BEF" w:rsidRDefault="008458FC" w:rsidP="00683035">
            <w:pPr>
              <w:numPr>
                <w:ilvl w:val="0"/>
                <w:numId w:val="34"/>
              </w:numPr>
              <w:rPr>
                <w:rFonts w:ascii="Arial" w:hAnsi="Arial"/>
                <w:szCs w:val="22"/>
                <w:highlight w:val="yellow"/>
              </w:rPr>
            </w:pPr>
            <w:r w:rsidRPr="00247BEF">
              <w:rPr>
                <w:rFonts w:ascii="Arial" w:hAnsi="Arial"/>
                <w:szCs w:val="22"/>
                <w:highlight w:val="yellow"/>
              </w:rPr>
              <w:t>Cables eléctricos montados en el techo</w:t>
            </w:r>
          </w:p>
        </w:tc>
        <w:tc>
          <w:tcPr>
            <w:tcW w:w="4788" w:type="dxa"/>
          </w:tcPr>
          <w:p w14:paraId="0E25BBA6"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Estrés por calor y frío</w:t>
            </w:r>
          </w:p>
        </w:tc>
      </w:tr>
      <w:tr w:rsidR="008458FC" w:rsidRPr="00247BEF" w14:paraId="4F5BADFC" w14:textId="77777777">
        <w:tc>
          <w:tcPr>
            <w:tcW w:w="4788" w:type="dxa"/>
          </w:tcPr>
          <w:p w14:paraId="08745745"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Izado, elevación, remolque y arrastre</w:t>
            </w:r>
          </w:p>
        </w:tc>
        <w:tc>
          <w:tcPr>
            <w:tcW w:w="4788" w:type="dxa"/>
          </w:tcPr>
          <w:p w14:paraId="7244AADC"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Ergonomía</w:t>
            </w:r>
          </w:p>
        </w:tc>
      </w:tr>
      <w:tr w:rsidR="008458FC" w:rsidRPr="00247BEF" w14:paraId="4CBC8744" w14:textId="77777777">
        <w:tc>
          <w:tcPr>
            <w:tcW w:w="4788" w:type="dxa"/>
          </w:tcPr>
          <w:p w14:paraId="0B2E8453"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Ruido ocupacional</w:t>
            </w:r>
          </w:p>
        </w:tc>
        <w:tc>
          <w:tcPr>
            <w:tcW w:w="4788" w:type="dxa"/>
          </w:tcPr>
          <w:p w14:paraId="12972D96"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Protección de la máquina</w:t>
            </w:r>
          </w:p>
        </w:tc>
      </w:tr>
      <w:tr w:rsidR="008458FC" w:rsidRPr="00247BEF" w14:paraId="0AE6DF55" w14:textId="77777777">
        <w:tc>
          <w:tcPr>
            <w:tcW w:w="4788" w:type="dxa"/>
          </w:tcPr>
          <w:p w14:paraId="779E293F"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Herramientas eléctricas y manuales</w:t>
            </w:r>
          </w:p>
        </w:tc>
        <w:tc>
          <w:tcPr>
            <w:tcW w:w="4788" w:type="dxa"/>
          </w:tcPr>
          <w:p w14:paraId="09A14529"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Soldadura, corte y fundición</w:t>
            </w:r>
          </w:p>
        </w:tc>
      </w:tr>
      <w:tr w:rsidR="008458FC" w:rsidRPr="00247BEF" w14:paraId="065D074A" w14:textId="77777777">
        <w:tc>
          <w:tcPr>
            <w:tcW w:w="4788" w:type="dxa"/>
          </w:tcPr>
          <w:p w14:paraId="56128483"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Materiales inflamables y combustibles</w:t>
            </w:r>
          </w:p>
        </w:tc>
        <w:tc>
          <w:tcPr>
            <w:tcW w:w="4788" w:type="dxa"/>
          </w:tcPr>
          <w:p w14:paraId="1F727E1E"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Cilindros de gas comprimido</w:t>
            </w:r>
          </w:p>
        </w:tc>
      </w:tr>
      <w:tr w:rsidR="008458FC" w:rsidRPr="00247BEF" w14:paraId="5F7B6DD3" w14:textId="77777777">
        <w:tc>
          <w:tcPr>
            <w:tcW w:w="4788" w:type="dxa"/>
          </w:tcPr>
          <w:p w14:paraId="39ED52D0"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Higiene</w:t>
            </w:r>
          </w:p>
        </w:tc>
        <w:tc>
          <w:tcPr>
            <w:tcW w:w="4788" w:type="dxa"/>
          </w:tcPr>
          <w:p w14:paraId="608EC07D"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Campos</w:t>
            </w:r>
          </w:p>
        </w:tc>
      </w:tr>
      <w:tr w:rsidR="008458FC" w:rsidRPr="00247BEF" w14:paraId="0BB6A85C" w14:textId="77777777">
        <w:tc>
          <w:tcPr>
            <w:tcW w:w="4788" w:type="dxa"/>
          </w:tcPr>
          <w:p w14:paraId="1D311F81"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Manipulación y elevación de materiales</w:t>
            </w:r>
          </w:p>
        </w:tc>
        <w:tc>
          <w:tcPr>
            <w:tcW w:w="4788" w:type="dxa"/>
          </w:tcPr>
          <w:p w14:paraId="00926844"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Plataformas, andamios y escaleras de trabajo</w:t>
            </w:r>
          </w:p>
        </w:tc>
      </w:tr>
      <w:tr w:rsidR="008458FC" w:rsidRPr="00247BEF" w14:paraId="32B1CA58" w14:textId="77777777">
        <w:tc>
          <w:tcPr>
            <w:tcW w:w="4788" w:type="dxa"/>
          </w:tcPr>
          <w:p w14:paraId="796598FA"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Excavaciones, zanjas, ejes, trabajos subterráneos y alteraciones a nivel del suelo</w:t>
            </w:r>
          </w:p>
        </w:tc>
        <w:tc>
          <w:tcPr>
            <w:tcW w:w="4788" w:type="dxa"/>
          </w:tcPr>
          <w:p w14:paraId="49AAA612"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Cruces de cables extraños</w:t>
            </w:r>
          </w:p>
        </w:tc>
      </w:tr>
      <w:tr w:rsidR="008458FC" w:rsidRPr="00247BEF" w14:paraId="0E6A3C1B" w14:textId="77777777">
        <w:tc>
          <w:tcPr>
            <w:tcW w:w="4788" w:type="dxa"/>
          </w:tcPr>
          <w:p w14:paraId="69AC6895"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 xml:space="preserve">Explosivos y detonaciones </w:t>
            </w:r>
          </w:p>
        </w:tc>
        <w:tc>
          <w:tcPr>
            <w:tcW w:w="4788" w:type="dxa"/>
          </w:tcPr>
          <w:p w14:paraId="16351B6F"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Buceo</w:t>
            </w:r>
          </w:p>
        </w:tc>
      </w:tr>
      <w:tr w:rsidR="008458FC" w:rsidRPr="00247BEF" w14:paraId="7DAC8AA9" w14:textId="77777777">
        <w:tc>
          <w:tcPr>
            <w:tcW w:w="4788" w:type="dxa"/>
          </w:tcPr>
          <w:p w14:paraId="1C9095ED"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Control y gestión del tráfico</w:t>
            </w:r>
          </w:p>
        </w:tc>
        <w:tc>
          <w:tcPr>
            <w:tcW w:w="4788" w:type="dxa"/>
          </w:tcPr>
          <w:p w14:paraId="71D46ED3"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Trabajar cerca del agua o en sus alrededores</w:t>
            </w:r>
          </w:p>
        </w:tc>
      </w:tr>
      <w:tr w:rsidR="008458FC" w:rsidRPr="00247BEF" w14:paraId="4116EA10" w14:textId="77777777">
        <w:tc>
          <w:tcPr>
            <w:tcW w:w="4788" w:type="dxa"/>
          </w:tcPr>
          <w:p w14:paraId="5F5078E4"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Exposición de materiales peligrosos (asbestos, Pb, Hg, PCB)</w:t>
            </w:r>
          </w:p>
        </w:tc>
        <w:tc>
          <w:tcPr>
            <w:tcW w:w="4788" w:type="dxa"/>
          </w:tcPr>
          <w:p w14:paraId="2D3ABAA4"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Seguridad contra la radiación</w:t>
            </w:r>
          </w:p>
        </w:tc>
      </w:tr>
      <w:tr w:rsidR="008458FC" w:rsidRPr="00247BEF" w14:paraId="706786E6" w14:textId="77777777">
        <w:tc>
          <w:tcPr>
            <w:tcW w:w="4788" w:type="dxa"/>
          </w:tcPr>
          <w:p w14:paraId="271E4267"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Transporte de bienes peligrosos</w:t>
            </w:r>
          </w:p>
        </w:tc>
        <w:tc>
          <w:tcPr>
            <w:tcW w:w="4788" w:type="dxa"/>
          </w:tcPr>
          <w:p w14:paraId="4EE6340C"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Conservación auditiva</w:t>
            </w:r>
          </w:p>
        </w:tc>
      </w:tr>
      <w:tr w:rsidR="008458FC" w:rsidRPr="00247BEF" w14:paraId="271BBD6B" w14:textId="77777777">
        <w:tc>
          <w:tcPr>
            <w:tcW w:w="4788" w:type="dxa"/>
          </w:tcPr>
          <w:p w14:paraId="4EAF1DE4" w14:textId="77777777" w:rsidR="008458FC" w:rsidRPr="00247BEF" w:rsidRDefault="00CB3DE7" w:rsidP="00362648">
            <w:pPr>
              <w:numPr>
                <w:ilvl w:val="0"/>
                <w:numId w:val="34"/>
              </w:numPr>
              <w:rPr>
                <w:rFonts w:ascii="Arial" w:hAnsi="Arial"/>
                <w:szCs w:val="22"/>
                <w:highlight w:val="yellow"/>
              </w:rPr>
            </w:pPr>
            <w:r w:rsidRPr="00247BEF">
              <w:rPr>
                <w:rFonts w:ascii="Arial" w:hAnsi="Arial"/>
                <w:szCs w:val="22"/>
                <w:highlight w:val="yellow"/>
              </w:rPr>
              <w:t xml:space="preserve"> Alcohol y drogas (contratistas)</w:t>
            </w:r>
          </w:p>
        </w:tc>
        <w:tc>
          <w:tcPr>
            <w:tcW w:w="4788" w:type="dxa"/>
          </w:tcPr>
          <w:p w14:paraId="2F1A82E1"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Electricidad</w:t>
            </w:r>
          </w:p>
        </w:tc>
      </w:tr>
      <w:tr w:rsidR="008458FC" w:rsidRPr="00247BEF" w14:paraId="1C689F2C" w14:textId="77777777">
        <w:tc>
          <w:tcPr>
            <w:tcW w:w="4788" w:type="dxa"/>
          </w:tcPr>
          <w:p w14:paraId="6E3E76E1"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Grúas y camiones grúa</w:t>
            </w:r>
          </w:p>
        </w:tc>
        <w:tc>
          <w:tcPr>
            <w:tcW w:w="4788" w:type="dxa"/>
          </w:tcPr>
          <w:p w14:paraId="6D637ABD"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Condiciones óptimas para trabajar</w:t>
            </w:r>
          </w:p>
        </w:tc>
      </w:tr>
      <w:tr w:rsidR="008458FC" w:rsidRPr="00247BEF" w14:paraId="56CAB68C" w14:textId="77777777">
        <w:tc>
          <w:tcPr>
            <w:tcW w:w="4788" w:type="dxa"/>
          </w:tcPr>
          <w:p w14:paraId="74AF0DDC"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Trabajos en altura</w:t>
            </w:r>
          </w:p>
        </w:tc>
        <w:tc>
          <w:tcPr>
            <w:tcW w:w="4788" w:type="dxa"/>
          </w:tcPr>
          <w:p w14:paraId="7AB39792"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Seguridad</w:t>
            </w:r>
          </w:p>
        </w:tc>
      </w:tr>
      <w:tr w:rsidR="008458FC" w:rsidRPr="00247BEF" w14:paraId="6DEBF34A" w14:textId="77777777">
        <w:tc>
          <w:tcPr>
            <w:tcW w:w="4788" w:type="dxa"/>
          </w:tcPr>
          <w:p w14:paraId="39C9F21A" w14:textId="77777777" w:rsidR="008458FC" w:rsidRPr="00247BEF" w:rsidRDefault="008458FC" w:rsidP="00362648">
            <w:pPr>
              <w:numPr>
                <w:ilvl w:val="0"/>
                <w:numId w:val="34"/>
              </w:numPr>
              <w:rPr>
                <w:rFonts w:ascii="Arial" w:hAnsi="Arial"/>
                <w:szCs w:val="22"/>
                <w:highlight w:val="yellow"/>
              </w:rPr>
            </w:pPr>
            <w:r w:rsidRPr="00247BEF">
              <w:rPr>
                <w:rFonts w:ascii="Arial" w:hAnsi="Arial"/>
                <w:szCs w:val="22"/>
                <w:highlight w:val="yellow"/>
              </w:rPr>
              <w:t>Demolición</w:t>
            </w:r>
          </w:p>
        </w:tc>
        <w:tc>
          <w:tcPr>
            <w:tcW w:w="4788" w:type="dxa"/>
          </w:tcPr>
          <w:p w14:paraId="13598FBD" w14:textId="77777777" w:rsidR="008458FC" w:rsidRPr="00247BEF" w:rsidRDefault="008458FC" w:rsidP="00362648">
            <w:pPr>
              <w:numPr>
                <w:ilvl w:val="0"/>
                <w:numId w:val="34"/>
              </w:numPr>
              <w:spacing w:before="60" w:after="60"/>
              <w:rPr>
                <w:rFonts w:ascii="Arial" w:hAnsi="Arial"/>
                <w:szCs w:val="22"/>
                <w:highlight w:val="yellow"/>
              </w:rPr>
            </w:pPr>
            <w:r w:rsidRPr="00247BEF">
              <w:rPr>
                <w:rFonts w:ascii="Arial" w:hAnsi="Arial"/>
                <w:szCs w:val="22"/>
                <w:highlight w:val="yellow"/>
              </w:rPr>
              <w:t xml:space="preserve">Materiales radioactivos que ocurren naturalmente </w:t>
            </w:r>
          </w:p>
        </w:tc>
      </w:tr>
    </w:tbl>
    <w:p w14:paraId="0FE14F7A" w14:textId="77777777" w:rsidR="008458FC" w:rsidRPr="00247BEF" w:rsidRDefault="008458FC" w:rsidP="008458FC">
      <w:pPr>
        <w:rPr>
          <w:rFonts w:ascii="Arial" w:hAnsi="Arial"/>
          <w:szCs w:val="22"/>
        </w:rPr>
      </w:pPr>
      <w:r w:rsidRPr="00247BEF">
        <w:rPr>
          <w:rFonts w:ascii="Arial" w:hAnsi="Arial"/>
          <w:szCs w:val="22"/>
          <w:highlight w:val="yellow"/>
        </w:rPr>
        <w:t>** </w:t>
      </w:r>
      <w:r w:rsidRPr="00247BEF">
        <w:rPr>
          <w:rFonts w:ascii="Arial" w:hAnsi="Arial"/>
          <w:b/>
          <w:szCs w:val="22"/>
          <w:highlight w:val="yellow"/>
        </w:rPr>
        <w:t>SOLO PARA FINES DE ORIENTACIÓN</w:t>
      </w:r>
      <w:r w:rsidRPr="00247BEF">
        <w:rPr>
          <w:rFonts w:ascii="Arial" w:hAnsi="Arial"/>
          <w:szCs w:val="22"/>
          <w:highlight w:val="yellow"/>
        </w:rPr>
        <w:t>: No todos los programas operativos de control mencionados se podrán implementar; es posible que la tabla no esté completa</w:t>
      </w:r>
    </w:p>
    <w:p w14:paraId="51B2BCE2" w14:textId="77777777" w:rsidR="00FD78FA" w:rsidRPr="00247BEF" w:rsidRDefault="00FD78FA" w:rsidP="00FD78FA">
      <w:pPr>
        <w:rPr>
          <w:rFonts w:ascii="Arial" w:hAnsi="Arial"/>
          <w:b/>
          <w:szCs w:val="22"/>
        </w:rPr>
      </w:pPr>
    </w:p>
    <w:p w14:paraId="51050178" w14:textId="77777777" w:rsidR="009A7554" w:rsidRPr="00247BEF" w:rsidRDefault="009A7554" w:rsidP="00362648">
      <w:pPr>
        <w:pStyle w:val="Heading2"/>
        <w:numPr>
          <w:ilvl w:val="1"/>
          <w:numId w:val="38"/>
        </w:numPr>
        <w:rPr>
          <w:rFonts w:cs="Times New Roman"/>
          <w:i w:val="0"/>
          <w:iCs w:val="0"/>
          <w:sz w:val="24"/>
          <w:szCs w:val="22"/>
          <w:highlight w:val="yellow"/>
        </w:rPr>
      </w:pPr>
      <w:bookmarkStart w:id="236" w:name="_Toc243906331"/>
      <w:bookmarkStart w:id="237" w:name="_Toc279157561"/>
      <w:bookmarkStart w:id="238" w:name="_Toc279158164"/>
      <w:bookmarkStart w:id="239" w:name="_Toc279158676"/>
      <w:bookmarkStart w:id="240" w:name="_Toc325980138"/>
      <w:bookmarkStart w:id="241" w:name="_Toc510598077"/>
      <w:bookmarkStart w:id="242" w:name="_Toc510598708"/>
      <w:bookmarkStart w:id="243" w:name="_Toc510603371"/>
      <w:bookmarkStart w:id="244" w:name="_Toc515466414"/>
      <w:bookmarkStart w:id="245" w:name="_Toc515466490"/>
      <w:bookmarkStart w:id="246" w:name="_Toc515467802"/>
      <w:bookmarkStart w:id="247" w:name="_Toc515467878"/>
      <w:bookmarkStart w:id="248" w:name="_Toc515472072"/>
      <w:bookmarkStart w:id="249" w:name="_Toc515472148"/>
      <w:r w:rsidRPr="00247BEF">
        <w:rPr>
          <w:i w:val="0"/>
          <w:iCs w:val="0"/>
          <w:sz w:val="24"/>
          <w:szCs w:val="22"/>
          <w:highlight w:val="yellow"/>
        </w:rPr>
        <w:t>Indicadores clave de rendimiento de salud y seguridad</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8162A7D" w14:textId="77777777" w:rsidR="0042054D" w:rsidRPr="00247BEF" w:rsidRDefault="0042054D" w:rsidP="009A7554">
      <w:pPr>
        <w:pStyle w:val="BodyText2"/>
        <w:spacing w:after="0"/>
        <w:ind w:left="0"/>
        <w:rPr>
          <w:rFonts w:ascii="Arial" w:hAnsi="Arial"/>
          <w:szCs w:val="22"/>
          <w:highlight w:val="yellow"/>
        </w:rPr>
      </w:pPr>
    </w:p>
    <w:p w14:paraId="1568EBB5" w14:textId="77777777" w:rsidR="009A7554" w:rsidRPr="00247BEF" w:rsidRDefault="009A7554" w:rsidP="009A7554">
      <w:pPr>
        <w:pStyle w:val="BodyText2"/>
        <w:spacing w:after="0"/>
        <w:ind w:left="0"/>
        <w:rPr>
          <w:rFonts w:ascii="Arial" w:hAnsi="Arial"/>
          <w:szCs w:val="22"/>
          <w:u w:val="single"/>
        </w:rPr>
      </w:pPr>
      <w:r w:rsidRPr="00247BEF">
        <w:rPr>
          <w:rFonts w:ascii="Arial" w:hAnsi="Arial"/>
          <w:szCs w:val="22"/>
          <w:highlight w:val="yellow"/>
        </w:rPr>
        <w:t xml:space="preserve">Identifique los indicadores y objetivos clave de salud y seguridad retrospectivos y anticipados </w:t>
      </w:r>
    </w:p>
    <w:p w14:paraId="7527409D" w14:textId="77777777" w:rsidR="009A7554" w:rsidRDefault="009A7554" w:rsidP="009A7554">
      <w:pPr>
        <w:rPr>
          <w:rFonts w:ascii="Arial" w:hAnsi="Arial"/>
          <w:b/>
          <w:szCs w:val="22"/>
        </w:rPr>
      </w:pPr>
      <w:r w:rsidRPr="00247BEF">
        <w:rPr>
          <w:rFonts w:ascii="Arial" w:hAnsi="Arial"/>
          <w:b/>
          <w:szCs w:val="22"/>
          <w:highlight w:val="yellow"/>
        </w:rPr>
        <w:t>NOTA: Tabla de ejemplo: El Contratista principal/general puede modificar la tabla y agregar/modificar los indicadores cuando lo considere adecuado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24"/>
        <w:gridCol w:w="5146"/>
      </w:tblGrid>
      <w:tr w:rsidR="009A7554" w:rsidRPr="00247BEF" w14:paraId="63123580" w14:textId="77777777" w:rsidTr="00A01DE3">
        <w:trPr>
          <w:jc w:val="center"/>
        </w:trPr>
        <w:tc>
          <w:tcPr>
            <w:tcW w:w="3724" w:type="dxa"/>
            <w:shd w:val="clear" w:color="auto" w:fill="D9D9D9"/>
          </w:tcPr>
          <w:p w14:paraId="7DE6BA45" w14:textId="77777777" w:rsidR="009A7554" w:rsidRPr="00247BEF" w:rsidRDefault="009A7554" w:rsidP="008035DA">
            <w:pPr>
              <w:rPr>
                <w:rFonts w:ascii="Arial" w:hAnsi="Arial"/>
                <w:b/>
                <w:smallCaps/>
              </w:rPr>
            </w:pPr>
            <w:r w:rsidRPr="00247BEF">
              <w:rPr>
                <w:rFonts w:ascii="Arial" w:hAnsi="Arial"/>
                <w:b/>
                <w:smallCaps/>
              </w:rPr>
              <w:t>MEDICIÓN DE RENDIMIENTO</w:t>
            </w:r>
          </w:p>
        </w:tc>
        <w:tc>
          <w:tcPr>
            <w:tcW w:w="5146" w:type="dxa"/>
            <w:shd w:val="clear" w:color="auto" w:fill="D9D9D9"/>
          </w:tcPr>
          <w:p w14:paraId="1784F75C" w14:textId="77777777" w:rsidR="009A7554" w:rsidRPr="00247BEF" w:rsidRDefault="009A7554" w:rsidP="008035DA">
            <w:pPr>
              <w:rPr>
                <w:rFonts w:ascii="Arial" w:hAnsi="Arial"/>
                <w:b/>
                <w:smallCaps/>
              </w:rPr>
            </w:pPr>
            <w:r w:rsidRPr="00247BEF">
              <w:rPr>
                <w:rFonts w:ascii="Arial" w:hAnsi="Arial"/>
                <w:b/>
                <w:smallCaps/>
              </w:rPr>
              <w:t>OBJETIVO (cuartiles/percentiles superiores)</w:t>
            </w:r>
          </w:p>
        </w:tc>
      </w:tr>
      <w:tr w:rsidR="009A7554" w:rsidRPr="00247BEF" w14:paraId="723BFC9A" w14:textId="77777777" w:rsidTr="00A01DE3">
        <w:trPr>
          <w:jc w:val="center"/>
        </w:trPr>
        <w:tc>
          <w:tcPr>
            <w:tcW w:w="3724" w:type="dxa"/>
            <w:shd w:val="clear" w:color="auto" w:fill="auto"/>
          </w:tcPr>
          <w:p w14:paraId="4C9B485D" w14:textId="77777777" w:rsidR="009A7554" w:rsidRPr="00247BEF" w:rsidRDefault="009A7554" w:rsidP="008035DA">
            <w:pPr>
              <w:rPr>
                <w:rFonts w:ascii="Arial" w:hAnsi="Arial"/>
                <w:szCs w:val="22"/>
              </w:rPr>
            </w:pPr>
            <w:r w:rsidRPr="00247BEF">
              <w:rPr>
                <w:rFonts w:ascii="Arial" w:hAnsi="Arial"/>
                <w:b/>
                <w:szCs w:val="22"/>
                <w:highlight w:val="yellow"/>
              </w:rPr>
              <w:t>Indicadores retrospectivos</w:t>
            </w:r>
            <w:r w:rsidRPr="00247BEF">
              <w:rPr>
                <w:rFonts w:ascii="Arial" w:hAnsi="Arial"/>
                <w:szCs w:val="22"/>
              </w:rPr>
              <w:t>:</w:t>
            </w:r>
          </w:p>
        </w:tc>
        <w:tc>
          <w:tcPr>
            <w:tcW w:w="5146" w:type="dxa"/>
            <w:shd w:val="clear" w:color="auto" w:fill="auto"/>
          </w:tcPr>
          <w:p w14:paraId="7C3401F5" w14:textId="77777777" w:rsidR="009A7554" w:rsidRPr="00247BEF" w:rsidRDefault="009A7554" w:rsidP="008035DA">
            <w:pPr>
              <w:rPr>
                <w:rFonts w:ascii="Arial" w:hAnsi="Arial"/>
                <w:szCs w:val="22"/>
              </w:rPr>
            </w:pPr>
          </w:p>
        </w:tc>
      </w:tr>
      <w:tr w:rsidR="009A7554" w:rsidRPr="00247BEF" w14:paraId="15EE38A4" w14:textId="77777777" w:rsidTr="00A01DE3">
        <w:trPr>
          <w:jc w:val="center"/>
        </w:trPr>
        <w:tc>
          <w:tcPr>
            <w:tcW w:w="3724" w:type="dxa"/>
            <w:shd w:val="clear" w:color="auto" w:fill="auto"/>
          </w:tcPr>
          <w:p w14:paraId="02568FAB" w14:textId="77777777" w:rsidR="009A7554" w:rsidRPr="00247BEF" w:rsidRDefault="009A7554" w:rsidP="008035DA">
            <w:pPr>
              <w:rPr>
                <w:rFonts w:ascii="Arial" w:hAnsi="Arial"/>
                <w:szCs w:val="22"/>
              </w:rPr>
            </w:pPr>
            <w:r w:rsidRPr="00247BEF">
              <w:rPr>
                <w:rFonts w:ascii="Arial" w:hAnsi="Arial"/>
                <w:szCs w:val="22"/>
              </w:rPr>
              <w:t>Número total de incidentes</w:t>
            </w:r>
          </w:p>
        </w:tc>
        <w:tc>
          <w:tcPr>
            <w:tcW w:w="5146" w:type="dxa"/>
            <w:shd w:val="clear" w:color="auto" w:fill="auto"/>
          </w:tcPr>
          <w:p w14:paraId="4DD24001" w14:textId="77777777" w:rsidR="009A7554" w:rsidRPr="00247BEF" w:rsidRDefault="009A7554" w:rsidP="009B5AC5">
            <w:pPr>
              <w:rPr>
                <w:rFonts w:ascii="Arial" w:hAnsi="Arial"/>
                <w:szCs w:val="22"/>
              </w:rPr>
            </w:pPr>
            <w:r w:rsidRPr="00247BEF">
              <w:rPr>
                <w:rFonts w:ascii="Arial" w:hAnsi="Arial"/>
                <w:szCs w:val="22"/>
              </w:rPr>
              <w:t xml:space="preserve">(debe demostrar que los empleados comprenden lo que se considera un incidente y que están generando informes de manera adecuada, con </w:t>
            </w:r>
            <w:r w:rsidRPr="00247BEF">
              <w:rPr>
                <w:rFonts w:ascii="Arial" w:hAnsi="Arial"/>
                <w:szCs w:val="22"/>
              </w:rPr>
              <w:lastRenderedPageBreak/>
              <w:t xml:space="preserve">especial énfasis en los </w:t>
            </w:r>
            <w:r w:rsidRPr="00247BEF">
              <w:rPr>
                <w:rFonts w:ascii="Arial" w:hAnsi="Arial"/>
                <w:b/>
                <w:szCs w:val="22"/>
              </w:rPr>
              <w:t>informes de cuasiaccidentes</w:t>
            </w:r>
            <w:r w:rsidRPr="00247BEF">
              <w:rPr>
                <w:rFonts w:ascii="Arial" w:hAnsi="Arial"/>
                <w:szCs w:val="22"/>
              </w:rPr>
              <w:t>)</w:t>
            </w:r>
          </w:p>
        </w:tc>
      </w:tr>
      <w:tr w:rsidR="009A7554" w:rsidRPr="00247BEF" w14:paraId="322E74A5" w14:textId="77777777" w:rsidTr="00A01DE3">
        <w:trPr>
          <w:jc w:val="center"/>
        </w:trPr>
        <w:tc>
          <w:tcPr>
            <w:tcW w:w="3724" w:type="dxa"/>
            <w:shd w:val="clear" w:color="auto" w:fill="auto"/>
          </w:tcPr>
          <w:p w14:paraId="6EFFA0A0" w14:textId="77777777" w:rsidR="009A7554" w:rsidRPr="00247BEF" w:rsidRDefault="009A7554" w:rsidP="008035DA">
            <w:pPr>
              <w:rPr>
                <w:rFonts w:ascii="Arial" w:hAnsi="Arial"/>
                <w:szCs w:val="22"/>
              </w:rPr>
            </w:pPr>
            <w:r w:rsidRPr="00247BEF">
              <w:rPr>
                <w:rFonts w:ascii="Arial" w:hAnsi="Arial"/>
                <w:szCs w:val="22"/>
              </w:rPr>
              <w:lastRenderedPageBreak/>
              <w:t>Total de incidentes según la gravedad (cuasiaccidentes, menores, graves, significativos, críticos)</w:t>
            </w:r>
          </w:p>
        </w:tc>
        <w:tc>
          <w:tcPr>
            <w:tcW w:w="5146" w:type="dxa"/>
            <w:shd w:val="clear" w:color="auto" w:fill="auto"/>
          </w:tcPr>
          <w:p w14:paraId="5FC20B0A" w14:textId="77777777" w:rsidR="009A7554" w:rsidRPr="00247BEF" w:rsidRDefault="009A7554" w:rsidP="008035DA">
            <w:pPr>
              <w:rPr>
                <w:rFonts w:ascii="Arial" w:hAnsi="Arial"/>
                <w:szCs w:val="22"/>
              </w:rPr>
            </w:pPr>
          </w:p>
        </w:tc>
      </w:tr>
      <w:tr w:rsidR="009A7554" w:rsidRPr="00247BEF" w14:paraId="76044A33" w14:textId="77777777" w:rsidTr="00A01DE3">
        <w:trPr>
          <w:jc w:val="center"/>
        </w:trPr>
        <w:tc>
          <w:tcPr>
            <w:tcW w:w="3724" w:type="dxa"/>
            <w:shd w:val="clear" w:color="auto" w:fill="auto"/>
          </w:tcPr>
          <w:p w14:paraId="3B3DBB01" w14:textId="77777777" w:rsidR="009A7554" w:rsidRPr="00247BEF" w:rsidRDefault="009A7554" w:rsidP="008035DA">
            <w:pPr>
              <w:rPr>
                <w:rFonts w:ascii="Arial" w:hAnsi="Arial"/>
                <w:szCs w:val="22"/>
              </w:rPr>
            </w:pPr>
            <w:r w:rsidRPr="00247BEF">
              <w:rPr>
                <w:rFonts w:ascii="Arial" w:hAnsi="Arial"/>
                <w:szCs w:val="22"/>
              </w:rPr>
              <w:t>Incidentes registrables relacionados con lesiones</w:t>
            </w:r>
          </w:p>
        </w:tc>
        <w:tc>
          <w:tcPr>
            <w:tcW w:w="5146" w:type="dxa"/>
            <w:shd w:val="clear" w:color="auto" w:fill="auto"/>
          </w:tcPr>
          <w:p w14:paraId="4A3BDFC4" w14:textId="77777777" w:rsidR="009A7554" w:rsidRPr="00247BEF" w:rsidRDefault="009A7554" w:rsidP="008035DA">
            <w:pPr>
              <w:rPr>
                <w:rFonts w:ascii="Arial" w:hAnsi="Arial"/>
                <w:szCs w:val="22"/>
              </w:rPr>
            </w:pPr>
          </w:p>
        </w:tc>
      </w:tr>
      <w:tr w:rsidR="009A7554" w:rsidRPr="00247BEF" w14:paraId="63961602" w14:textId="77777777" w:rsidTr="00A01DE3">
        <w:trPr>
          <w:jc w:val="center"/>
        </w:trPr>
        <w:tc>
          <w:tcPr>
            <w:tcW w:w="3724" w:type="dxa"/>
            <w:shd w:val="clear" w:color="auto" w:fill="auto"/>
          </w:tcPr>
          <w:p w14:paraId="1D9F8B3A" w14:textId="77777777" w:rsidR="009A7554" w:rsidRPr="00247BEF" w:rsidRDefault="009A7554" w:rsidP="008035DA">
            <w:pPr>
              <w:rPr>
                <w:rFonts w:ascii="Arial" w:hAnsi="Arial"/>
                <w:szCs w:val="22"/>
              </w:rPr>
            </w:pPr>
            <w:r w:rsidRPr="00247BEF">
              <w:rPr>
                <w:rFonts w:ascii="Arial" w:hAnsi="Arial"/>
                <w:szCs w:val="22"/>
              </w:rPr>
              <w:t>Horas totales de exposición</w:t>
            </w:r>
          </w:p>
        </w:tc>
        <w:tc>
          <w:tcPr>
            <w:tcW w:w="5146" w:type="dxa"/>
            <w:shd w:val="clear" w:color="auto" w:fill="auto"/>
          </w:tcPr>
          <w:p w14:paraId="0CACFDED" w14:textId="77777777" w:rsidR="009A7554" w:rsidRPr="00247BEF" w:rsidRDefault="009A7554" w:rsidP="008035DA">
            <w:pPr>
              <w:rPr>
                <w:rFonts w:ascii="Arial" w:hAnsi="Arial"/>
                <w:szCs w:val="22"/>
              </w:rPr>
            </w:pPr>
          </w:p>
        </w:tc>
      </w:tr>
      <w:tr w:rsidR="009A7554" w:rsidRPr="00247BEF" w14:paraId="7DAF89E1" w14:textId="77777777" w:rsidTr="00A01DE3">
        <w:trPr>
          <w:jc w:val="center"/>
        </w:trPr>
        <w:tc>
          <w:tcPr>
            <w:tcW w:w="3724" w:type="dxa"/>
            <w:shd w:val="clear" w:color="auto" w:fill="auto"/>
          </w:tcPr>
          <w:p w14:paraId="0FD72B50" w14:textId="77777777" w:rsidR="009A7554" w:rsidRPr="00247BEF" w:rsidRDefault="009A7554" w:rsidP="008035DA">
            <w:pPr>
              <w:rPr>
                <w:rFonts w:ascii="Arial" w:hAnsi="Arial"/>
                <w:szCs w:val="22"/>
              </w:rPr>
            </w:pPr>
            <w:r w:rsidRPr="00247BEF">
              <w:rPr>
                <w:rFonts w:ascii="Arial" w:hAnsi="Arial"/>
                <w:szCs w:val="22"/>
              </w:rPr>
              <w:t>Índice total de casos registrables</w:t>
            </w:r>
          </w:p>
        </w:tc>
        <w:tc>
          <w:tcPr>
            <w:tcW w:w="5146" w:type="dxa"/>
            <w:shd w:val="clear" w:color="auto" w:fill="auto"/>
          </w:tcPr>
          <w:p w14:paraId="4CA554B5" w14:textId="77777777" w:rsidR="009A7554" w:rsidRPr="00247BEF" w:rsidRDefault="009A7554" w:rsidP="008035DA">
            <w:pPr>
              <w:rPr>
                <w:rFonts w:ascii="Arial" w:hAnsi="Arial"/>
                <w:szCs w:val="22"/>
              </w:rPr>
            </w:pPr>
          </w:p>
        </w:tc>
      </w:tr>
      <w:tr w:rsidR="009A7554" w:rsidRPr="00247BEF" w14:paraId="25EA9091" w14:textId="77777777" w:rsidTr="00A01DE3">
        <w:trPr>
          <w:jc w:val="center"/>
        </w:trPr>
        <w:tc>
          <w:tcPr>
            <w:tcW w:w="3724" w:type="dxa"/>
            <w:shd w:val="clear" w:color="auto" w:fill="auto"/>
          </w:tcPr>
          <w:p w14:paraId="52496CAE" w14:textId="77777777" w:rsidR="009A7554" w:rsidRPr="00247BEF" w:rsidRDefault="009A7554" w:rsidP="008035DA">
            <w:pPr>
              <w:rPr>
                <w:rFonts w:ascii="Arial" w:hAnsi="Arial"/>
                <w:szCs w:val="22"/>
              </w:rPr>
            </w:pPr>
            <w:r w:rsidRPr="00247BEF">
              <w:rPr>
                <w:rFonts w:ascii="Arial" w:hAnsi="Arial"/>
                <w:szCs w:val="22"/>
              </w:rPr>
              <w:t xml:space="preserve">Incidentes vehiculares registrables </w:t>
            </w:r>
          </w:p>
        </w:tc>
        <w:tc>
          <w:tcPr>
            <w:tcW w:w="5146" w:type="dxa"/>
            <w:shd w:val="clear" w:color="auto" w:fill="auto"/>
          </w:tcPr>
          <w:p w14:paraId="65DB376F" w14:textId="77777777" w:rsidR="009A7554" w:rsidRPr="00247BEF" w:rsidRDefault="009A7554" w:rsidP="008035DA">
            <w:pPr>
              <w:rPr>
                <w:rFonts w:ascii="Arial" w:hAnsi="Arial"/>
                <w:szCs w:val="22"/>
              </w:rPr>
            </w:pPr>
          </w:p>
        </w:tc>
      </w:tr>
      <w:tr w:rsidR="009A7554" w:rsidRPr="00247BEF" w14:paraId="4E869428" w14:textId="77777777" w:rsidTr="00A01DE3">
        <w:trPr>
          <w:jc w:val="center"/>
        </w:trPr>
        <w:tc>
          <w:tcPr>
            <w:tcW w:w="3724" w:type="dxa"/>
            <w:shd w:val="clear" w:color="auto" w:fill="auto"/>
          </w:tcPr>
          <w:p w14:paraId="32B8CC17" w14:textId="77777777" w:rsidR="009A7554" w:rsidRPr="00247BEF" w:rsidRDefault="00DC4FB5" w:rsidP="008035DA">
            <w:pPr>
              <w:rPr>
                <w:rFonts w:ascii="Arial" w:hAnsi="Arial"/>
                <w:szCs w:val="22"/>
              </w:rPr>
            </w:pPr>
            <w:r w:rsidRPr="00247BEF">
              <w:rPr>
                <w:rFonts w:ascii="Arial" w:hAnsi="Arial"/>
                <w:szCs w:val="22"/>
              </w:rPr>
              <w:t>Índice de casos de alto potencial</w:t>
            </w:r>
          </w:p>
        </w:tc>
        <w:tc>
          <w:tcPr>
            <w:tcW w:w="5146" w:type="dxa"/>
            <w:shd w:val="clear" w:color="auto" w:fill="auto"/>
          </w:tcPr>
          <w:p w14:paraId="767A57C8" w14:textId="77777777" w:rsidR="009A7554" w:rsidRPr="00247BEF" w:rsidRDefault="009A7554" w:rsidP="008035DA">
            <w:pPr>
              <w:rPr>
                <w:rFonts w:ascii="Arial" w:hAnsi="Arial"/>
                <w:szCs w:val="22"/>
              </w:rPr>
            </w:pPr>
          </w:p>
        </w:tc>
      </w:tr>
      <w:tr w:rsidR="009A7554" w:rsidRPr="00247BEF" w14:paraId="2C1DA99A" w14:textId="77777777" w:rsidTr="00A01DE3">
        <w:trPr>
          <w:jc w:val="center"/>
        </w:trPr>
        <w:tc>
          <w:tcPr>
            <w:tcW w:w="3724" w:type="dxa"/>
            <w:shd w:val="clear" w:color="auto" w:fill="auto"/>
          </w:tcPr>
          <w:p w14:paraId="1BEEB027" w14:textId="77777777" w:rsidR="009A7554" w:rsidRPr="00247BEF" w:rsidRDefault="009A7554" w:rsidP="008035DA">
            <w:pPr>
              <w:rPr>
                <w:rFonts w:ascii="Arial" w:hAnsi="Arial"/>
                <w:szCs w:val="22"/>
              </w:rPr>
            </w:pPr>
            <w:r w:rsidRPr="00247BEF">
              <w:rPr>
                <w:rFonts w:ascii="Arial" w:hAnsi="Arial"/>
                <w:szCs w:val="22"/>
              </w:rPr>
              <w:t>Tasa de casos lejos de trabajo</w:t>
            </w:r>
          </w:p>
        </w:tc>
        <w:tc>
          <w:tcPr>
            <w:tcW w:w="5146" w:type="dxa"/>
            <w:shd w:val="clear" w:color="auto" w:fill="auto"/>
          </w:tcPr>
          <w:p w14:paraId="2EE8980B" w14:textId="77777777" w:rsidR="009A7554" w:rsidRPr="00247BEF" w:rsidRDefault="009A7554" w:rsidP="008035DA">
            <w:pPr>
              <w:rPr>
                <w:rFonts w:ascii="Arial" w:hAnsi="Arial"/>
                <w:szCs w:val="22"/>
              </w:rPr>
            </w:pPr>
          </w:p>
        </w:tc>
      </w:tr>
      <w:tr w:rsidR="009A7554" w:rsidRPr="00247BEF" w14:paraId="051F7C42" w14:textId="77777777" w:rsidTr="00A01DE3">
        <w:trPr>
          <w:jc w:val="center"/>
        </w:trPr>
        <w:tc>
          <w:tcPr>
            <w:tcW w:w="3724" w:type="dxa"/>
            <w:shd w:val="clear" w:color="auto" w:fill="auto"/>
          </w:tcPr>
          <w:p w14:paraId="090036FD" w14:textId="77777777" w:rsidR="009A7554" w:rsidRPr="00247BEF" w:rsidRDefault="009A7554" w:rsidP="008035DA">
            <w:pPr>
              <w:rPr>
                <w:rFonts w:ascii="Arial" w:hAnsi="Arial"/>
                <w:szCs w:val="22"/>
              </w:rPr>
            </w:pPr>
            <w:r w:rsidRPr="00247BEF">
              <w:rPr>
                <w:rFonts w:ascii="Arial" w:hAnsi="Arial"/>
                <w:szCs w:val="22"/>
              </w:rPr>
              <w:t>Frecuencia de incidentes con vehículos*</w:t>
            </w:r>
          </w:p>
        </w:tc>
        <w:tc>
          <w:tcPr>
            <w:tcW w:w="5146" w:type="dxa"/>
            <w:shd w:val="clear" w:color="auto" w:fill="auto"/>
          </w:tcPr>
          <w:p w14:paraId="684A4AAB" w14:textId="77777777" w:rsidR="009A7554" w:rsidRPr="00247BEF" w:rsidRDefault="009A7554" w:rsidP="008035DA">
            <w:pPr>
              <w:rPr>
                <w:rFonts w:ascii="Arial" w:hAnsi="Arial"/>
                <w:szCs w:val="22"/>
              </w:rPr>
            </w:pPr>
          </w:p>
        </w:tc>
      </w:tr>
      <w:tr w:rsidR="009A7554" w:rsidRPr="00247BEF" w14:paraId="50DF3ECC" w14:textId="77777777" w:rsidTr="00A01DE3">
        <w:trPr>
          <w:jc w:val="center"/>
        </w:trPr>
        <w:tc>
          <w:tcPr>
            <w:tcW w:w="3724" w:type="dxa"/>
            <w:shd w:val="clear" w:color="auto" w:fill="auto"/>
          </w:tcPr>
          <w:p w14:paraId="23EEA64D" w14:textId="77777777" w:rsidR="009A7554" w:rsidRPr="00247BEF" w:rsidRDefault="009A7554" w:rsidP="008035DA">
            <w:pPr>
              <w:rPr>
                <w:rFonts w:ascii="Arial" w:hAnsi="Arial"/>
                <w:szCs w:val="22"/>
              </w:rPr>
            </w:pPr>
            <w:r w:rsidRPr="00247BEF">
              <w:rPr>
                <w:rFonts w:ascii="Arial" w:hAnsi="Arial"/>
                <w:szCs w:val="22"/>
              </w:rPr>
              <w:t>Millas/kilómetros totales de exposición</w:t>
            </w:r>
          </w:p>
        </w:tc>
        <w:tc>
          <w:tcPr>
            <w:tcW w:w="5146" w:type="dxa"/>
            <w:shd w:val="clear" w:color="auto" w:fill="auto"/>
          </w:tcPr>
          <w:p w14:paraId="156EA5E7" w14:textId="77777777" w:rsidR="009A7554" w:rsidRPr="00247BEF" w:rsidRDefault="009A7554" w:rsidP="008035DA">
            <w:pPr>
              <w:rPr>
                <w:rFonts w:ascii="Arial" w:hAnsi="Arial"/>
                <w:szCs w:val="22"/>
              </w:rPr>
            </w:pPr>
          </w:p>
        </w:tc>
      </w:tr>
      <w:tr w:rsidR="009A7554" w:rsidRPr="00247BEF" w14:paraId="2D5865D7" w14:textId="77777777" w:rsidTr="00A01DE3">
        <w:trPr>
          <w:jc w:val="center"/>
        </w:trPr>
        <w:tc>
          <w:tcPr>
            <w:tcW w:w="3724" w:type="dxa"/>
            <w:shd w:val="clear" w:color="auto" w:fill="auto"/>
          </w:tcPr>
          <w:p w14:paraId="1F78F493" w14:textId="77777777" w:rsidR="009A7554" w:rsidRPr="00247BEF" w:rsidRDefault="009A7554" w:rsidP="008035DA">
            <w:pPr>
              <w:rPr>
                <w:rFonts w:ascii="Arial" w:hAnsi="Arial"/>
                <w:b/>
                <w:szCs w:val="22"/>
              </w:rPr>
            </w:pPr>
            <w:r w:rsidRPr="00247BEF">
              <w:rPr>
                <w:rFonts w:ascii="Arial" w:hAnsi="Arial"/>
                <w:b/>
                <w:szCs w:val="22"/>
                <w:highlight w:val="yellow"/>
              </w:rPr>
              <w:t>Indicadores anticipados</w:t>
            </w:r>
          </w:p>
        </w:tc>
        <w:tc>
          <w:tcPr>
            <w:tcW w:w="5146" w:type="dxa"/>
            <w:shd w:val="clear" w:color="auto" w:fill="auto"/>
          </w:tcPr>
          <w:p w14:paraId="7E4B646B" w14:textId="77777777" w:rsidR="009A7554" w:rsidRPr="00247BEF" w:rsidRDefault="009A7554" w:rsidP="008035DA">
            <w:pPr>
              <w:rPr>
                <w:rFonts w:ascii="Arial" w:hAnsi="Arial"/>
                <w:szCs w:val="22"/>
              </w:rPr>
            </w:pPr>
          </w:p>
        </w:tc>
      </w:tr>
      <w:tr w:rsidR="009A7554" w:rsidRPr="00247BEF" w14:paraId="5E278CB2" w14:textId="77777777" w:rsidTr="00A01DE3">
        <w:trPr>
          <w:jc w:val="center"/>
        </w:trPr>
        <w:tc>
          <w:tcPr>
            <w:tcW w:w="3724" w:type="dxa"/>
            <w:shd w:val="clear" w:color="auto" w:fill="auto"/>
          </w:tcPr>
          <w:p w14:paraId="3347C472" w14:textId="77777777" w:rsidR="009A7554" w:rsidRPr="00247BEF" w:rsidRDefault="009A7554" w:rsidP="008035DA">
            <w:pPr>
              <w:rPr>
                <w:rFonts w:ascii="Arial" w:hAnsi="Arial"/>
                <w:szCs w:val="22"/>
              </w:rPr>
            </w:pPr>
            <w:r w:rsidRPr="00247BEF">
              <w:rPr>
                <w:rFonts w:ascii="Arial" w:hAnsi="Arial"/>
                <w:szCs w:val="22"/>
              </w:rPr>
              <w:t>Número total de reuniones de seguridad</w:t>
            </w:r>
          </w:p>
        </w:tc>
        <w:tc>
          <w:tcPr>
            <w:tcW w:w="5146" w:type="dxa"/>
            <w:shd w:val="clear" w:color="auto" w:fill="auto"/>
          </w:tcPr>
          <w:p w14:paraId="63480CFF" w14:textId="77777777" w:rsidR="009A7554" w:rsidRPr="00247BEF" w:rsidRDefault="009A7554" w:rsidP="008035DA">
            <w:pPr>
              <w:rPr>
                <w:rFonts w:ascii="Arial" w:hAnsi="Arial"/>
                <w:szCs w:val="22"/>
              </w:rPr>
            </w:pPr>
            <w:r w:rsidRPr="00247BEF">
              <w:rPr>
                <w:rFonts w:ascii="Arial" w:hAnsi="Arial"/>
                <w:szCs w:val="22"/>
              </w:rPr>
              <w:t>(realizadas diariamente)</w:t>
            </w:r>
          </w:p>
        </w:tc>
      </w:tr>
      <w:tr w:rsidR="009A7554" w:rsidRPr="00247BEF" w14:paraId="246E612D" w14:textId="77777777" w:rsidTr="00A01DE3">
        <w:trPr>
          <w:jc w:val="center"/>
        </w:trPr>
        <w:tc>
          <w:tcPr>
            <w:tcW w:w="3724" w:type="dxa"/>
            <w:shd w:val="clear" w:color="auto" w:fill="auto"/>
          </w:tcPr>
          <w:p w14:paraId="2E4D5E62" w14:textId="77777777" w:rsidR="009A7554" w:rsidRPr="00247BEF" w:rsidRDefault="009A7554" w:rsidP="008035DA">
            <w:pPr>
              <w:rPr>
                <w:rFonts w:ascii="Arial" w:hAnsi="Arial"/>
                <w:szCs w:val="22"/>
              </w:rPr>
            </w:pPr>
            <w:r w:rsidRPr="00247BEF">
              <w:rPr>
                <w:rFonts w:ascii="Arial" w:hAnsi="Arial"/>
                <w:szCs w:val="22"/>
              </w:rPr>
              <w:t>Número total de reuniones de seguridad semanales</w:t>
            </w:r>
          </w:p>
        </w:tc>
        <w:tc>
          <w:tcPr>
            <w:tcW w:w="5146" w:type="dxa"/>
            <w:shd w:val="clear" w:color="auto" w:fill="auto"/>
          </w:tcPr>
          <w:p w14:paraId="692AA7A5" w14:textId="77777777" w:rsidR="009A7554" w:rsidRPr="00247BEF" w:rsidRDefault="009A7554" w:rsidP="008035DA">
            <w:pPr>
              <w:rPr>
                <w:rFonts w:ascii="Arial" w:hAnsi="Arial"/>
                <w:szCs w:val="22"/>
              </w:rPr>
            </w:pPr>
            <w:r w:rsidRPr="00247BEF">
              <w:rPr>
                <w:rFonts w:ascii="Arial" w:hAnsi="Arial"/>
                <w:szCs w:val="22"/>
              </w:rPr>
              <w:t>(realizadas semanalmente)</w:t>
            </w:r>
          </w:p>
        </w:tc>
      </w:tr>
      <w:tr w:rsidR="009A7554" w:rsidRPr="00247BEF" w14:paraId="360C8294" w14:textId="77777777" w:rsidTr="00A01DE3">
        <w:trPr>
          <w:jc w:val="center"/>
        </w:trPr>
        <w:tc>
          <w:tcPr>
            <w:tcW w:w="3724" w:type="dxa"/>
            <w:shd w:val="clear" w:color="auto" w:fill="auto"/>
          </w:tcPr>
          <w:p w14:paraId="3992B4F8" w14:textId="77777777" w:rsidR="009A7554" w:rsidRPr="00247BEF" w:rsidRDefault="009A7554" w:rsidP="008035DA">
            <w:pPr>
              <w:rPr>
                <w:rFonts w:ascii="Arial" w:hAnsi="Arial"/>
                <w:szCs w:val="22"/>
              </w:rPr>
            </w:pPr>
            <w:r w:rsidRPr="00247BEF">
              <w:rPr>
                <w:rFonts w:ascii="Arial" w:hAnsi="Arial"/>
                <w:szCs w:val="22"/>
              </w:rPr>
              <w:t xml:space="preserve">Número total de reuniones de seguridad mensuales (equipo del proyecto) </w:t>
            </w:r>
          </w:p>
        </w:tc>
        <w:tc>
          <w:tcPr>
            <w:tcW w:w="5146" w:type="dxa"/>
            <w:shd w:val="clear" w:color="auto" w:fill="auto"/>
          </w:tcPr>
          <w:p w14:paraId="4C355BB8" w14:textId="77777777" w:rsidR="009A7554" w:rsidRPr="00247BEF" w:rsidRDefault="009A7554" w:rsidP="008035DA">
            <w:pPr>
              <w:rPr>
                <w:rFonts w:ascii="Arial" w:hAnsi="Arial"/>
                <w:szCs w:val="22"/>
              </w:rPr>
            </w:pPr>
            <w:r w:rsidRPr="00247BEF">
              <w:rPr>
                <w:rFonts w:ascii="Arial" w:hAnsi="Arial"/>
                <w:szCs w:val="22"/>
              </w:rPr>
              <w:t>(realizadas mensualmente)</w:t>
            </w:r>
          </w:p>
        </w:tc>
      </w:tr>
      <w:tr w:rsidR="009A7554" w:rsidRPr="00247BEF" w14:paraId="79B630AB" w14:textId="77777777" w:rsidTr="00A01DE3">
        <w:trPr>
          <w:jc w:val="center"/>
        </w:trPr>
        <w:tc>
          <w:tcPr>
            <w:tcW w:w="3724" w:type="dxa"/>
            <w:shd w:val="clear" w:color="auto" w:fill="auto"/>
          </w:tcPr>
          <w:p w14:paraId="18FA2E5A" w14:textId="77777777" w:rsidR="009A7554" w:rsidRPr="00247BEF" w:rsidRDefault="009A7554" w:rsidP="008035DA">
            <w:pPr>
              <w:rPr>
                <w:rFonts w:ascii="Arial" w:hAnsi="Arial"/>
                <w:szCs w:val="22"/>
              </w:rPr>
            </w:pPr>
            <w:r w:rsidRPr="00247BEF">
              <w:rPr>
                <w:rFonts w:ascii="Arial" w:hAnsi="Arial"/>
                <w:szCs w:val="22"/>
              </w:rPr>
              <w:t>Número total de análisis de seguridad en el trabajo para el control de calidad</w:t>
            </w:r>
          </w:p>
        </w:tc>
        <w:tc>
          <w:tcPr>
            <w:tcW w:w="5146" w:type="dxa"/>
            <w:shd w:val="clear" w:color="auto" w:fill="auto"/>
          </w:tcPr>
          <w:p w14:paraId="50D0EA37" w14:textId="77777777" w:rsidR="009A7554" w:rsidRPr="00247BEF" w:rsidRDefault="009A7554" w:rsidP="008035DA">
            <w:pPr>
              <w:rPr>
                <w:rFonts w:ascii="Arial" w:hAnsi="Arial"/>
                <w:szCs w:val="22"/>
              </w:rPr>
            </w:pPr>
          </w:p>
        </w:tc>
      </w:tr>
      <w:tr w:rsidR="009A7554" w:rsidRPr="00247BEF" w14:paraId="6989E293" w14:textId="77777777" w:rsidTr="00A01DE3">
        <w:trPr>
          <w:jc w:val="center"/>
        </w:trPr>
        <w:tc>
          <w:tcPr>
            <w:tcW w:w="3724" w:type="dxa"/>
            <w:shd w:val="clear" w:color="auto" w:fill="auto"/>
          </w:tcPr>
          <w:p w14:paraId="5D761784" w14:textId="77777777" w:rsidR="009A7554" w:rsidRPr="00247BEF" w:rsidRDefault="009A7554" w:rsidP="00DC4FB5">
            <w:pPr>
              <w:rPr>
                <w:rFonts w:ascii="Arial" w:hAnsi="Arial"/>
                <w:szCs w:val="22"/>
              </w:rPr>
            </w:pPr>
            <w:r w:rsidRPr="00247BEF">
              <w:rPr>
                <w:rFonts w:ascii="Arial" w:hAnsi="Arial"/>
                <w:szCs w:val="22"/>
              </w:rPr>
              <w:t>Número total de análisis de seguridad</w:t>
            </w:r>
          </w:p>
        </w:tc>
        <w:tc>
          <w:tcPr>
            <w:tcW w:w="5146" w:type="dxa"/>
            <w:shd w:val="clear" w:color="auto" w:fill="auto"/>
          </w:tcPr>
          <w:p w14:paraId="1671057D" w14:textId="77777777" w:rsidR="009A7554" w:rsidRPr="00247BEF" w:rsidRDefault="009A7554" w:rsidP="008035DA">
            <w:pPr>
              <w:rPr>
                <w:rFonts w:ascii="Arial" w:hAnsi="Arial"/>
                <w:szCs w:val="22"/>
              </w:rPr>
            </w:pPr>
            <w:r w:rsidRPr="00247BEF">
              <w:rPr>
                <w:rFonts w:ascii="Arial" w:hAnsi="Arial"/>
                <w:szCs w:val="22"/>
              </w:rPr>
              <w:t>Incluya todos los procesos necesarios y el motivo por el que se realizan</w:t>
            </w:r>
          </w:p>
          <w:p w14:paraId="08EC3A6B" w14:textId="77777777" w:rsidR="009A7554" w:rsidRPr="00247BEF" w:rsidRDefault="009A7554" w:rsidP="008035DA">
            <w:pPr>
              <w:rPr>
                <w:rFonts w:ascii="Arial" w:hAnsi="Arial"/>
                <w:szCs w:val="22"/>
              </w:rPr>
            </w:pPr>
            <w:r w:rsidRPr="00247BEF">
              <w:rPr>
                <w:rFonts w:ascii="Arial" w:hAnsi="Arial"/>
                <w:szCs w:val="22"/>
              </w:rPr>
              <w:t>Nota: (no son interrupciones laborales debido a incidentes)</w:t>
            </w:r>
          </w:p>
        </w:tc>
      </w:tr>
      <w:tr w:rsidR="009A7554" w:rsidRPr="00247BEF" w14:paraId="48EB6216" w14:textId="77777777" w:rsidTr="00A01DE3">
        <w:trPr>
          <w:jc w:val="center"/>
        </w:trPr>
        <w:tc>
          <w:tcPr>
            <w:tcW w:w="3724" w:type="dxa"/>
            <w:shd w:val="clear" w:color="auto" w:fill="auto"/>
          </w:tcPr>
          <w:p w14:paraId="69C61B15" w14:textId="77777777" w:rsidR="009A7554" w:rsidRPr="00247BEF" w:rsidRDefault="009A7554" w:rsidP="008035DA">
            <w:pPr>
              <w:rPr>
                <w:rFonts w:ascii="Arial" w:hAnsi="Arial"/>
                <w:szCs w:val="22"/>
              </w:rPr>
            </w:pPr>
            <w:r w:rsidRPr="00247BEF">
              <w:rPr>
                <w:rFonts w:ascii="Arial" w:hAnsi="Arial"/>
                <w:szCs w:val="22"/>
              </w:rPr>
              <w:t>Número total de inspecciones oficiales</w:t>
            </w:r>
          </w:p>
        </w:tc>
        <w:tc>
          <w:tcPr>
            <w:tcW w:w="5146" w:type="dxa"/>
            <w:shd w:val="clear" w:color="auto" w:fill="auto"/>
          </w:tcPr>
          <w:p w14:paraId="7009F43B" w14:textId="77777777" w:rsidR="009A7554" w:rsidRPr="00247BEF" w:rsidRDefault="009A7554" w:rsidP="008035DA">
            <w:pPr>
              <w:rPr>
                <w:rFonts w:ascii="Arial" w:hAnsi="Arial"/>
                <w:szCs w:val="22"/>
              </w:rPr>
            </w:pPr>
          </w:p>
        </w:tc>
      </w:tr>
      <w:tr w:rsidR="009A7554" w:rsidRPr="00247BEF" w14:paraId="3E9CFC6C" w14:textId="77777777" w:rsidTr="00A01DE3">
        <w:trPr>
          <w:jc w:val="center"/>
        </w:trPr>
        <w:tc>
          <w:tcPr>
            <w:tcW w:w="3724" w:type="dxa"/>
            <w:shd w:val="clear" w:color="auto" w:fill="auto"/>
          </w:tcPr>
          <w:p w14:paraId="091EBA24" w14:textId="77777777" w:rsidR="009A7554" w:rsidRPr="00247BEF" w:rsidRDefault="009A7554" w:rsidP="008035DA">
            <w:pPr>
              <w:rPr>
                <w:rFonts w:ascii="Arial" w:hAnsi="Arial"/>
                <w:szCs w:val="22"/>
              </w:rPr>
            </w:pPr>
            <w:r w:rsidRPr="00247BEF">
              <w:rPr>
                <w:rFonts w:ascii="Arial" w:hAnsi="Arial"/>
                <w:szCs w:val="22"/>
              </w:rPr>
              <w:t>Número total de inspecciones con el jefe del proyecto/gerente de construcción</w:t>
            </w:r>
          </w:p>
        </w:tc>
        <w:tc>
          <w:tcPr>
            <w:tcW w:w="5146" w:type="dxa"/>
            <w:shd w:val="clear" w:color="auto" w:fill="auto"/>
          </w:tcPr>
          <w:p w14:paraId="7AD7A9E0" w14:textId="77777777" w:rsidR="009A7554" w:rsidRPr="00247BEF" w:rsidRDefault="009A7554" w:rsidP="008035DA">
            <w:pPr>
              <w:rPr>
                <w:rFonts w:ascii="Arial" w:hAnsi="Arial"/>
                <w:szCs w:val="22"/>
              </w:rPr>
            </w:pPr>
          </w:p>
        </w:tc>
      </w:tr>
      <w:tr w:rsidR="009A7554" w:rsidRPr="00247BEF" w14:paraId="4B648632" w14:textId="77777777" w:rsidTr="00A01DE3">
        <w:trPr>
          <w:jc w:val="center"/>
        </w:trPr>
        <w:tc>
          <w:tcPr>
            <w:tcW w:w="3724" w:type="dxa"/>
            <w:shd w:val="clear" w:color="auto" w:fill="auto"/>
          </w:tcPr>
          <w:p w14:paraId="278C936D" w14:textId="77777777" w:rsidR="009A7554" w:rsidRPr="00247BEF" w:rsidRDefault="009A7554" w:rsidP="008035DA">
            <w:pPr>
              <w:rPr>
                <w:rFonts w:ascii="Arial" w:hAnsi="Arial"/>
                <w:szCs w:val="22"/>
                <w:highlight w:val="yellow"/>
                <w:u w:val="single"/>
              </w:rPr>
            </w:pPr>
            <w:r w:rsidRPr="00247BEF">
              <w:rPr>
                <w:rFonts w:ascii="Arial" w:hAnsi="Arial"/>
                <w:szCs w:val="22"/>
                <w:u w:val="single"/>
              </w:rPr>
              <w:t xml:space="preserve">Número total de auditorías </w:t>
            </w:r>
          </w:p>
        </w:tc>
        <w:tc>
          <w:tcPr>
            <w:tcW w:w="5146" w:type="dxa"/>
            <w:shd w:val="clear" w:color="auto" w:fill="auto"/>
          </w:tcPr>
          <w:p w14:paraId="57008E6B" w14:textId="77777777" w:rsidR="009A7554" w:rsidRPr="00247BEF" w:rsidRDefault="009A7554" w:rsidP="008035DA">
            <w:pPr>
              <w:rPr>
                <w:rFonts w:ascii="Arial" w:hAnsi="Arial"/>
                <w:szCs w:val="22"/>
              </w:rPr>
            </w:pPr>
            <w:r w:rsidRPr="00247BEF">
              <w:rPr>
                <w:rFonts w:ascii="Arial" w:hAnsi="Arial"/>
                <w:szCs w:val="22"/>
              </w:rPr>
              <w:t>(incluya la definición de puntuación de “aprobada”)</w:t>
            </w:r>
          </w:p>
        </w:tc>
      </w:tr>
      <w:tr w:rsidR="009A7554" w:rsidRPr="00247BEF" w14:paraId="251C2BA8" w14:textId="77777777" w:rsidTr="00A01DE3">
        <w:trPr>
          <w:jc w:val="center"/>
        </w:trPr>
        <w:tc>
          <w:tcPr>
            <w:tcW w:w="3724" w:type="dxa"/>
            <w:shd w:val="clear" w:color="auto" w:fill="auto"/>
          </w:tcPr>
          <w:p w14:paraId="6A7D1882" w14:textId="77777777" w:rsidR="009A7554" w:rsidRPr="00247BEF" w:rsidRDefault="009A7554" w:rsidP="008035DA">
            <w:pPr>
              <w:rPr>
                <w:rFonts w:ascii="Arial" w:hAnsi="Arial"/>
                <w:szCs w:val="22"/>
              </w:rPr>
            </w:pPr>
            <w:r w:rsidRPr="00247BEF">
              <w:rPr>
                <w:rFonts w:ascii="Arial" w:hAnsi="Arial"/>
                <w:szCs w:val="22"/>
              </w:rPr>
              <w:t xml:space="preserve">Respuesta del </w:t>
            </w:r>
            <w:r w:rsidRPr="00247BEF">
              <w:rPr>
                <w:rFonts w:ascii="Arial" w:hAnsi="Arial"/>
                <w:szCs w:val="22"/>
                <w:highlight w:val="yellow"/>
                <w:u w:val="single"/>
              </w:rPr>
              <w:t>Contratista principal/general</w:t>
            </w:r>
            <w:r w:rsidRPr="00247BEF">
              <w:rPr>
                <w:rFonts w:ascii="Arial" w:hAnsi="Arial"/>
                <w:szCs w:val="22"/>
              </w:rPr>
              <w:t xml:space="preserve"> a las conclusiones de auditoría/inspección o cualquier problema relacionado con H y S</w:t>
            </w:r>
          </w:p>
        </w:tc>
        <w:tc>
          <w:tcPr>
            <w:tcW w:w="5146" w:type="dxa"/>
            <w:shd w:val="clear" w:color="auto" w:fill="auto"/>
          </w:tcPr>
          <w:p w14:paraId="5C222617" w14:textId="77777777" w:rsidR="009A7554" w:rsidRPr="00247BEF" w:rsidRDefault="009A7554" w:rsidP="008035DA">
            <w:pPr>
              <w:rPr>
                <w:rFonts w:ascii="Arial" w:hAnsi="Arial"/>
                <w:szCs w:val="22"/>
              </w:rPr>
            </w:pPr>
          </w:p>
        </w:tc>
      </w:tr>
    </w:tbl>
    <w:p w14:paraId="44C383B4" w14:textId="77777777" w:rsidR="009A7554" w:rsidRPr="00247BEF" w:rsidRDefault="009A7554" w:rsidP="009A7554">
      <w:pPr>
        <w:rPr>
          <w:rFonts w:ascii="Arial" w:hAnsi="Arial"/>
          <w:szCs w:val="22"/>
        </w:rPr>
      </w:pPr>
      <w:r w:rsidRPr="00247BEF">
        <w:rPr>
          <w:rFonts w:ascii="Arial" w:hAnsi="Arial"/>
          <w:szCs w:val="22"/>
        </w:rPr>
        <w:t>* Nota: Calculado con 621,504 millas (1 millón de km)</w:t>
      </w:r>
    </w:p>
    <w:p w14:paraId="1BA068A9" w14:textId="77777777" w:rsidR="009A7554" w:rsidRPr="00247BEF" w:rsidRDefault="009A7554" w:rsidP="009A7554">
      <w:pPr>
        <w:rPr>
          <w:rFonts w:ascii="Arial" w:hAnsi="Arial"/>
          <w:szCs w:val="22"/>
        </w:rPr>
      </w:pPr>
    </w:p>
    <w:p w14:paraId="73DBCDD2" w14:textId="77777777" w:rsidR="009A7554" w:rsidRPr="00247BEF" w:rsidRDefault="009A7554" w:rsidP="009A7554">
      <w:pPr>
        <w:rPr>
          <w:rFonts w:ascii="Arial" w:hAnsi="Arial"/>
          <w:szCs w:val="22"/>
        </w:rPr>
      </w:pPr>
      <w:r w:rsidRPr="00247BEF">
        <w:rPr>
          <w:rFonts w:ascii="Arial" w:hAnsi="Arial"/>
          <w:szCs w:val="22"/>
          <w:highlight w:val="yellow"/>
        </w:rPr>
        <w:t>Identifique cómo se actualizará esta tabla, quién lo hará, con qué frecuencia y cómo se comunicará al personal del Contratista principal/general y la Empresa</w:t>
      </w:r>
    </w:p>
    <w:p w14:paraId="5273D47E" w14:textId="77777777" w:rsidR="00DC4FB5" w:rsidRPr="00247BEF" w:rsidRDefault="00DC4FB5" w:rsidP="00DC4FB5">
      <w:pPr>
        <w:rPr>
          <w:rFonts w:ascii="Arial" w:hAnsi="Arial"/>
          <w:b/>
          <w:bCs/>
          <w:szCs w:val="22"/>
        </w:rPr>
      </w:pPr>
      <w:r w:rsidRPr="00247BEF">
        <w:rPr>
          <w:rFonts w:ascii="Arial" w:hAnsi="Arial"/>
          <w:b/>
          <w:bCs/>
          <w:szCs w:val="22"/>
        </w:rPr>
        <w:lastRenderedPageBreak/>
        <w:t>Informe de rendimiento de seguridad (mensual y anual)</w:t>
      </w:r>
    </w:p>
    <w:p w14:paraId="40ABD27F" w14:textId="77777777" w:rsidR="00DC4FB5" w:rsidRPr="00247BEF" w:rsidRDefault="00DC4FB5" w:rsidP="00DC4FB5">
      <w:pPr>
        <w:rPr>
          <w:rFonts w:ascii="Arial" w:hAnsi="Arial"/>
          <w:szCs w:val="22"/>
        </w:rPr>
      </w:pPr>
      <w:r w:rsidRPr="00247BEF">
        <w:rPr>
          <w:rFonts w:ascii="Arial" w:hAnsi="Arial"/>
          <w:szCs w:val="22"/>
        </w:rPr>
        <w:t>(Referencia: Sección 9.0 del SMP y Anexo E del P/SSSP que el Contratista principal/general debe enviar mensualmente y a fin de año)</w:t>
      </w:r>
    </w:p>
    <w:p w14:paraId="1AB71B1F" w14:textId="77777777" w:rsidR="00DC4FB5" w:rsidRPr="00247BEF" w:rsidRDefault="00850FA0" w:rsidP="00DC4FB5">
      <w:pPr>
        <w:numPr>
          <w:ilvl w:val="0"/>
          <w:numId w:val="41"/>
        </w:numPr>
        <w:rPr>
          <w:rFonts w:ascii="Arial" w:hAnsi="Arial"/>
          <w:b/>
          <w:szCs w:val="22"/>
        </w:rPr>
      </w:pPr>
      <w:hyperlink r:id="rId19" w:tgtFrame="_blank" w:history="1">
        <w:r w:rsidR="000A6DD8" w:rsidRPr="00247BEF">
          <w:rPr>
            <w:rStyle w:val="Hyperlink"/>
            <w:rFonts w:ascii="Arial" w:hAnsi="Arial"/>
            <w:b/>
            <w:szCs w:val="22"/>
          </w:rPr>
          <w:t>Informe de salud y seguridad mensual del contratista</w:t>
        </w:r>
      </w:hyperlink>
      <w:r w:rsidR="000A6DD8" w:rsidRPr="00247BEF">
        <w:rPr>
          <w:rFonts w:ascii="Arial" w:hAnsi="Arial"/>
          <w:b/>
          <w:szCs w:val="22"/>
        </w:rPr>
        <w:t xml:space="preserve"> </w:t>
      </w:r>
    </w:p>
    <w:p w14:paraId="7D982496" w14:textId="77777777" w:rsidR="00DC4FB5" w:rsidRPr="00247BEF" w:rsidRDefault="00DC4FB5" w:rsidP="00DC4FB5">
      <w:pPr>
        <w:rPr>
          <w:rFonts w:ascii="Arial" w:hAnsi="Arial"/>
          <w:b/>
          <w:szCs w:val="22"/>
        </w:rPr>
      </w:pPr>
      <w:r w:rsidRPr="00247BEF">
        <w:rPr>
          <w:rFonts w:ascii="Arial" w:hAnsi="Arial"/>
          <w:b/>
          <w:szCs w:val="22"/>
        </w:rPr>
        <w:t xml:space="preserve">Incluya las horas del subcontratista y los kilómetros cuando presente los informes. </w:t>
      </w:r>
    </w:p>
    <w:p w14:paraId="50C094C3" w14:textId="77777777" w:rsidR="00DC4FB5" w:rsidRPr="00247BEF" w:rsidRDefault="00DC4FB5" w:rsidP="00DC4FB5">
      <w:pPr>
        <w:rPr>
          <w:rFonts w:ascii="Arial" w:hAnsi="Arial"/>
          <w:b/>
          <w:szCs w:val="22"/>
        </w:rPr>
      </w:pPr>
      <w:r w:rsidRPr="00247BEF">
        <w:rPr>
          <w:rFonts w:ascii="Arial" w:hAnsi="Arial"/>
          <w:b/>
          <w:szCs w:val="22"/>
        </w:rPr>
        <w:t xml:space="preserve">Este formulario se debe enviar por correo electrónico a: </w:t>
      </w:r>
      <w:hyperlink r:id="rId20" w:history="1">
        <w:r w:rsidRPr="00247BEF">
          <w:rPr>
            <w:rStyle w:val="Hyperlink"/>
            <w:rFonts w:ascii="Arial" w:hAnsi="Arial"/>
            <w:b/>
            <w:szCs w:val="22"/>
          </w:rPr>
          <w:t>II_tracking@transcanada.com</w:t>
        </w:r>
      </w:hyperlink>
      <w:r w:rsidRPr="00247BEF">
        <w:rPr>
          <w:rFonts w:ascii="Arial" w:hAnsi="Arial"/>
          <w:b/>
          <w:szCs w:val="22"/>
        </w:rPr>
        <w:t xml:space="preserve"> en el séptimo día natural de cada mes. </w:t>
      </w:r>
    </w:p>
    <w:p w14:paraId="0717E9DD" w14:textId="77777777" w:rsidR="00DC4FB5" w:rsidRPr="00247BEF" w:rsidRDefault="00DC4FB5" w:rsidP="00DC4FB5">
      <w:pPr>
        <w:rPr>
          <w:rFonts w:ascii="Arial" w:hAnsi="Arial"/>
          <w:b/>
          <w:szCs w:val="22"/>
        </w:rPr>
      </w:pPr>
    </w:p>
    <w:p w14:paraId="3B7381C7" w14:textId="77777777" w:rsidR="00DC4FB5" w:rsidRPr="00247BEF" w:rsidRDefault="00DC4FB5" w:rsidP="00DC4FB5">
      <w:pPr>
        <w:rPr>
          <w:rFonts w:ascii="Arial" w:hAnsi="Arial"/>
          <w:b/>
          <w:szCs w:val="22"/>
        </w:rPr>
      </w:pPr>
      <w:r w:rsidRPr="00247BEF">
        <w:rPr>
          <w:rFonts w:ascii="Arial" w:hAnsi="Arial"/>
          <w:b/>
          <w:szCs w:val="22"/>
        </w:rPr>
        <w:t xml:space="preserve">Con copia a: Jefe del proyecto o gerente de construcción/de los propietarios, según sea necesario. </w:t>
      </w:r>
    </w:p>
    <w:p w14:paraId="59467580" w14:textId="77777777" w:rsidR="00DC4FB5" w:rsidRPr="00247BEF" w:rsidRDefault="00DC4FB5" w:rsidP="009A7554">
      <w:pPr>
        <w:rPr>
          <w:rFonts w:ascii="Arial" w:hAnsi="Arial"/>
          <w:szCs w:val="22"/>
        </w:rPr>
      </w:pPr>
    </w:p>
    <w:p w14:paraId="7F1690E7" w14:textId="77777777" w:rsidR="009A7554" w:rsidRPr="00247BEF" w:rsidRDefault="009A7554" w:rsidP="00362648">
      <w:pPr>
        <w:pStyle w:val="Heading1"/>
        <w:numPr>
          <w:ilvl w:val="0"/>
          <w:numId w:val="38"/>
        </w:numPr>
        <w:rPr>
          <w:sz w:val="28"/>
        </w:rPr>
      </w:pPr>
      <w:bookmarkStart w:id="250" w:name="_Toc279157562"/>
      <w:bookmarkStart w:id="251" w:name="_Toc279158165"/>
      <w:bookmarkStart w:id="252" w:name="_Toc279158677"/>
      <w:bookmarkStart w:id="253" w:name="_Toc325980139"/>
      <w:bookmarkStart w:id="254" w:name="_Toc510598078"/>
      <w:bookmarkStart w:id="255" w:name="_Toc510598709"/>
      <w:bookmarkStart w:id="256" w:name="_Toc510603372"/>
      <w:bookmarkStart w:id="257" w:name="_Toc515466415"/>
      <w:bookmarkStart w:id="258" w:name="_Toc515466491"/>
      <w:bookmarkStart w:id="259" w:name="_Toc515467803"/>
      <w:bookmarkStart w:id="260" w:name="_Toc515467879"/>
      <w:bookmarkStart w:id="261" w:name="_Toc515472073"/>
      <w:bookmarkStart w:id="262" w:name="_Toc515472149"/>
      <w:bookmarkStart w:id="263" w:name="_Toc243906332"/>
      <w:r w:rsidRPr="00247BEF">
        <w:rPr>
          <w:sz w:val="28"/>
        </w:rPr>
        <w:t>Movilización</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1FC1F338" w14:textId="77777777" w:rsidR="0042054D" w:rsidRPr="00247BEF" w:rsidRDefault="0042054D" w:rsidP="009A7554">
      <w:pPr>
        <w:rPr>
          <w:rFonts w:ascii="Arial" w:hAnsi="Arial"/>
          <w:szCs w:val="22"/>
          <w:highlight w:val="yellow"/>
        </w:rPr>
      </w:pPr>
    </w:p>
    <w:p w14:paraId="6E9C6436" w14:textId="77777777" w:rsidR="009A7554" w:rsidRPr="00247BEF" w:rsidRDefault="009A7554" w:rsidP="009A7554">
      <w:pPr>
        <w:rPr>
          <w:rFonts w:ascii="Arial" w:hAnsi="Arial"/>
          <w:szCs w:val="22"/>
        </w:rPr>
      </w:pPr>
      <w:r w:rsidRPr="00247BEF">
        <w:rPr>
          <w:rFonts w:ascii="Arial" w:hAnsi="Arial"/>
          <w:szCs w:val="22"/>
          <w:highlight w:val="yellow"/>
        </w:rPr>
        <w:t>Describa cómo se movilizarán los recursos adecuados y cómo se implementarán en el sitio antes de la fecha programada de inicio; por ejemplo, remolques de trabajo, comunicaciones, planes de respuestas ante emergencias, permisos, planos del sitio, diagramas y archivos de construcción, equipos, materiales y herramientas, señales y barreras, cercos, barricadas, manuales apropiados de seguridad y procedimientos laborales, archivos y carteles de seguridad, copias de normas de OHS pertinentes, registros y certificaciones de capacitación, EEP (incluya una lista), equipo de respuesta ante emergencias y suministros</w:t>
      </w:r>
      <w:r w:rsidRPr="00247BEF">
        <w:rPr>
          <w:rFonts w:ascii="Arial" w:hAnsi="Arial"/>
          <w:szCs w:val="22"/>
        </w:rPr>
        <w:t>.</w:t>
      </w:r>
    </w:p>
    <w:p w14:paraId="00BD66A7" w14:textId="77777777" w:rsidR="003859B7" w:rsidRPr="00247BEF" w:rsidRDefault="003859B7" w:rsidP="009A7554">
      <w:pPr>
        <w:rPr>
          <w:rFonts w:ascii="Arial" w:hAnsi="Arial"/>
          <w:szCs w:val="22"/>
        </w:rPr>
      </w:pPr>
    </w:p>
    <w:p w14:paraId="7D17D208" w14:textId="77777777" w:rsidR="009A7554" w:rsidRPr="00247BEF" w:rsidRDefault="009A7554" w:rsidP="00362648">
      <w:pPr>
        <w:pStyle w:val="Heading1"/>
        <w:numPr>
          <w:ilvl w:val="0"/>
          <w:numId w:val="38"/>
        </w:numPr>
        <w:rPr>
          <w:sz w:val="28"/>
        </w:rPr>
      </w:pPr>
      <w:bookmarkStart w:id="264" w:name="_Toc279157563"/>
      <w:bookmarkStart w:id="265" w:name="_Toc279158166"/>
      <w:bookmarkStart w:id="266" w:name="_Toc279158678"/>
      <w:bookmarkStart w:id="267" w:name="_Toc325980140"/>
      <w:bookmarkStart w:id="268" w:name="_Toc510598079"/>
      <w:bookmarkStart w:id="269" w:name="_Toc510598710"/>
      <w:bookmarkStart w:id="270" w:name="_Toc510603373"/>
      <w:bookmarkStart w:id="271" w:name="_Toc515466416"/>
      <w:bookmarkStart w:id="272" w:name="_Toc515466492"/>
      <w:bookmarkStart w:id="273" w:name="_Toc515467804"/>
      <w:bookmarkStart w:id="274" w:name="_Toc515467880"/>
      <w:bookmarkStart w:id="275" w:name="_Toc515472074"/>
      <w:bookmarkStart w:id="276" w:name="_Toc515472150"/>
      <w:r w:rsidRPr="00247BEF">
        <w:rPr>
          <w:sz w:val="28"/>
        </w:rPr>
        <w:t>Capacitación, concientización y competencia de seguridad</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5E1740C" w14:textId="77777777" w:rsidR="008E4D4C" w:rsidRPr="00247BEF" w:rsidRDefault="008E4D4C" w:rsidP="009A7554">
      <w:pPr>
        <w:rPr>
          <w:rFonts w:ascii="Arial" w:hAnsi="Arial"/>
          <w:szCs w:val="22"/>
          <w:highlight w:val="yellow"/>
        </w:rPr>
      </w:pPr>
    </w:p>
    <w:p w14:paraId="052DA809" w14:textId="77777777" w:rsidR="009A7554" w:rsidRPr="00247BEF" w:rsidRDefault="009A7554" w:rsidP="009A7554">
      <w:pPr>
        <w:rPr>
          <w:rFonts w:ascii="Arial" w:hAnsi="Arial"/>
          <w:szCs w:val="22"/>
          <w:highlight w:val="yellow"/>
        </w:rPr>
      </w:pPr>
      <w:r w:rsidRPr="00247BEF">
        <w:rPr>
          <w:rFonts w:ascii="Arial" w:hAnsi="Arial"/>
          <w:szCs w:val="22"/>
          <w:highlight w:val="yellow"/>
        </w:rPr>
        <w:t>Describa los requisitos de capacitación para el trabajo basado en las normas provinciales, federales o estatales pertinentes y las especificaciones para el trabajo. SOLO A MODO DE ORIENTACIÓN, considere:</w:t>
      </w:r>
    </w:p>
    <w:p w14:paraId="4394132C" w14:textId="77777777" w:rsidR="003859B7" w:rsidRPr="00247BEF" w:rsidRDefault="003859B7" w:rsidP="003859B7">
      <w:pPr>
        <w:jc w:val="center"/>
        <w:rPr>
          <w:rFonts w:ascii="Arial" w:hAnsi="Arial"/>
          <w:color w:val="FF0000"/>
          <w:szCs w:val="22"/>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788"/>
        <w:gridCol w:w="4788"/>
      </w:tblGrid>
      <w:tr w:rsidR="003859B7" w:rsidRPr="00247BEF" w14:paraId="20714713" w14:textId="77777777">
        <w:tc>
          <w:tcPr>
            <w:tcW w:w="4788" w:type="dxa"/>
          </w:tcPr>
          <w:p w14:paraId="22B057C7" w14:textId="77777777" w:rsidR="003859B7" w:rsidRPr="00247BEF" w:rsidRDefault="003859B7" w:rsidP="00362648">
            <w:pPr>
              <w:numPr>
                <w:ilvl w:val="0"/>
                <w:numId w:val="33"/>
              </w:numPr>
              <w:rPr>
                <w:rFonts w:ascii="Arial" w:hAnsi="Arial"/>
                <w:szCs w:val="22"/>
              </w:rPr>
            </w:pPr>
            <w:r w:rsidRPr="00247BEF">
              <w:rPr>
                <w:rFonts w:ascii="Arial" w:hAnsi="Arial"/>
                <w:szCs w:val="22"/>
              </w:rPr>
              <w:t>Túneles, ejes, cimientos y ataguías</w:t>
            </w:r>
          </w:p>
        </w:tc>
        <w:tc>
          <w:tcPr>
            <w:tcW w:w="4788" w:type="dxa"/>
          </w:tcPr>
          <w:p w14:paraId="62242A22" w14:textId="77777777" w:rsidR="003859B7" w:rsidRPr="00247BEF" w:rsidRDefault="003962F4" w:rsidP="00362648">
            <w:pPr>
              <w:numPr>
                <w:ilvl w:val="0"/>
                <w:numId w:val="33"/>
              </w:numPr>
              <w:rPr>
                <w:rFonts w:ascii="Arial" w:hAnsi="Arial"/>
                <w:szCs w:val="22"/>
              </w:rPr>
            </w:pPr>
            <w:r w:rsidRPr="00247BEF">
              <w:rPr>
                <w:rFonts w:ascii="Arial" w:hAnsi="Arial"/>
                <w:szCs w:val="22"/>
              </w:rPr>
              <w:t>Control de vehículos motorizados: capacitación del conductor</w:t>
            </w:r>
          </w:p>
        </w:tc>
      </w:tr>
      <w:tr w:rsidR="003859B7" w:rsidRPr="00247BEF" w14:paraId="78AB7BA7" w14:textId="77777777">
        <w:tc>
          <w:tcPr>
            <w:tcW w:w="4788" w:type="dxa"/>
          </w:tcPr>
          <w:p w14:paraId="34C06CE2" w14:textId="77777777" w:rsidR="003859B7" w:rsidRPr="00247BEF" w:rsidRDefault="003859B7" w:rsidP="00362648">
            <w:pPr>
              <w:numPr>
                <w:ilvl w:val="0"/>
                <w:numId w:val="33"/>
              </w:numPr>
              <w:rPr>
                <w:rFonts w:ascii="Arial" w:hAnsi="Arial"/>
                <w:szCs w:val="22"/>
              </w:rPr>
            </w:pPr>
            <w:r w:rsidRPr="00247BEF">
              <w:rPr>
                <w:rFonts w:ascii="Arial" w:hAnsi="Arial"/>
                <w:szCs w:val="22"/>
              </w:rPr>
              <w:t>Supervisión</w:t>
            </w:r>
          </w:p>
        </w:tc>
        <w:tc>
          <w:tcPr>
            <w:tcW w:w="4788" w:type="dxa"/>
          </w:tcPr>
          <w:p w14:paraId="551DF0CB" w14:textId="77777777" w:rsidR="003859B7" w:rsidRPr="00247BEF" w:rsidRDefault="003859B7" w:rsidP="00362648">
            <w:pPr>
              <w:numPr>
                <w:ilvl w:val="0"/>
                <w:numId w:val="33"/>
              </w:numPr>
              <w:rPr>
                <w:rFonts w:ascii="Arial" w:hAnsi="Arial"/>
                <w:szCs w:val="22"/>
              </w:rPr>
            </w:pPr>
            <w:r w:rsidRPr="00247BEF">
              <w:rPr>
                <w:rFonts w:ascii="Arial" w:hAnsi="Arial"/>
                <w:szCs w:val="22"/>
              </w:rPr>
              <w:t>Control de tráfico</w:t>
            </w:r>
          </w:p>
        </w:tc>
      </w:tr>
      <w:tr w:rsidR="003859B7" w:rsidRPr="00247BEF" w14:paraId="232DF7D4" w14:textId="77777777">
        <w:tc>
          <w:tcPr>
            <w:tcW w:w="4788" w:type="dxa"/>
          </w:tcPr>
          <w:p w14:paraId="65B3A2B0" w14:textId="77777777" w:rsidR="003859B7" w:rsidRPr="00247BEF" w:rsidRDefault="003859B7" w:rsidP="00362648">
            <w:pPr>
              <w:numPr>
                <w:ilvl w:val="0"/>
                <w:numId w:val="33"/>
              </w:numPr>
              <w:rPr>
                <w:rFonts w:ascii="Arial" w:hAnsi="Arial"/>
                <w:szCs w:val="22"/>
              </w:rPr>
            </w:pPr>
            <w:r w:rsidRPr="00247BEF">
              <w:rPr>
                <w:rFonts w:ascii="Arial" w:hAnsi="Arial"/>
                <w:szCs w:val="22"/>
              </w:rPr>
              <w:t>Andamios</w:t>
            </w:r>
          </w:p>
        </w:tc>
        <w:tc>
          <w:tcPr>
            <w:tcW w:w="4788" w:type="dxa"/>
          </w:tcPr>
          <w:p w14:paraId="37751EDE" w14:textId="77777777" w:rsidR="003859B7" w:rsidRPr="00247BEF" w:rsidRDefault="003859B7" w:rsidP="00362648">
            <w:pPr>
              <w:numPr>
                <w:ilvl w:val="0"/>
                <w:numId w:val="33"/>
              </w:numPr>
              <w:rPr>
                <w:rFonts w:ascii="Arial" w:hAnsi="Arial"/>
                <w:szCs w:val="22"/>
              </w:rPr>
            </w:pPr>
            <w:r w:rsidRPr="00247BEF">
              <w:rPr>
                <w:rFonts w:ascii="Arial" w:hAnsi="Arial"/>
                <w:szCs w:val="22"/>
              </w:rPr>
              <w:t>Operador de telecomunicaciones</w:t>
            </w:r>
          </w:p>
        </w:tc>
      </w:tr>
      <w:tr w:rsidR="003859B7" w:rsidRPr="00247BEF" w14:paraId="5B3B07C6" w14:textId="77777777">
        <w:tc>
          <w:tcPr>
            <w:tcW w:w="4788" w:type="dxa"/>
          </w:tcPr>
          <w:p w14:paraId="358936F0" w14:textId="77777777" w:rsidR="003859B7" w:rsidRPr="00247BEF" w:rsidRDefault="003859B7" w:rsidP="00362648">
            <w:pPr>
              <w:numPr>
                <w:ilvl w:val="0"/>
                <w:numId w:val="33"/>
              </w:numPr>
              <w:rPr>
                <w:rFonts w:ascii="Arial" w:hAnsi="Arial"/>
                <w:szCs w:val="22"/>
              </w:rPr>
            </w:pPr>
            <w:r w:rsidRPr="00247BEF">
              <w:rPr>
                <w:rFonts w:ascii="Arial" w:hAnsi="Arial"/>
                <w:szCs w:val="22"/>
              </w:rPr>
              <w:t>Materiales peligrosos (WHMIS)</w:t>
            </w:r>
          </w:p>
        </w:tc>
        <w:tc>
          <w:tcPr>
            <w:tcW w:w="4788" w:type="dxa"/>
          </w:tcPr>
          <w:p w14:paraId="6C0D747E" w14:textId="77777777" w:rsidR="003859B7" w:rsidRPr="00247BEF" w:rsidRDefault="003859B7" w:rsidP="00362648">
            <w:pPr>
              <w:numPr>
                <w:ilvl w:val="0"/>
                <w:numId w:val="33"/>
              </w:numPr>
              <w:rPr>
                <w:rFonts w:ascii="Arial" w:hAnsi="Arial"/>
                <w:szCs w:val="22"/>
              </w:rPr>
            </w:pPr>
            <w:r w:rsidRPr="00247BEF">
              <w:rPr>
                <w:rFonts w:ascii="Arial" w:hAnsi="Arial"/>
                <w:szCs w:val="22"/>
              </w:rPr>
              <w:t>Helicóptero</w:t>
            </w:r>
          </w:p>
        </w:tc>
      </w:tr>
      <w:tr w:rsidR="003859B7" w:rsidRPr="00247BEF" w14:paraId="1D7B983F" w14:textId="77777777">
        <w:tc>
          <w:tcPr>
            <w:tcW w:w="4788" w:type="dxa"/>
          </w:tcPr>
          <w:p w14:paraId="02A61678" w14:textId="77777777" w:rsidR="003859B7" w:rsidRPr="00247BEF" w:rsidRDefault="003859B7" w:rsidP="00362648">
            <w:pPr>
              <w:numPr>
                <w:ilvl w:val="0"/>
                <w:numId w:val="33"/>
              </w:numPr>
              <w:rPr>
                <w:rFonts w:ascii="Arial" w:hAnsi="Arial"/>
                <w:szCs w:val="22"/>
              </w:rPr>
            </w:pPr>
            <w:r w:rsidRPr="00247BEF">
              <w:rPr>
                <w:rFonts w:ascii="Arial" w:hAnsi="Arial"/>
                <w:szCs w:val="22"/>
              </w:rPr>
              <w:t>Reparación de tuberías</w:t>
            </w:r>
          </w:p>
        </w:tc>
        <w:tc>
          <w:tcPr>
            <w:tcW w:w="4788" w:type="dxa"/>
          </w:tcPr>
          <w:p w14:paraId="38B89D69" w14:textId="77777777" w:rsidR="003859B7" w:rsidRPr="00247BEF" w:rsidRDefault="003859B7" w:rsidP="00362648">
            <w:pPr>
              <w:numPr>
                <w:ilvl w:val="0"/>
                <w:numId w:val="33"/>
              </w:numPr>
              <w:rPr>
                <w:rFonts w:ascii="Arial" w:hAnsi="Arial"/>
                <w:szCs w:val="22"/>
              </w:rPr>
            </w:pPr>
            <w:r w:rsidRPr="00247BEF">
              <w:rPr>
                <w:rFonts w:ascii="Arial" w:hAnsi="Arial"/>
                <w:szCs w:val="22"/>
              </w:rPr>
              <w:t>Propano</w:t>
            </w:r>
          </w:p>
        </w:tc>
      </w:tr>
      <w:tr w:rsidR="003859B7" w:rsidRPr="00247BEF" w14:paraId="6D1D00B4" w14:textId="77777777">
        <w:tc>
          <w:tcPr>
            <w:tcW w:w="4788" w:type="dxa"/>
          </w:tcPr>
          <w:p w14:paraId="298C5DDD" w14:textId="77777777" w:rsidR="003859B7" w:rsidRPr="00247BEF" w:rsidRDefault="003859B7" w:rsidP="00362648">
            <w:pPr>
              <w:numPr>
                <w:ilvl w:val="0"/>
                <w:numId w:val="33"/>
              </w:numPr>
              <w:rPr>
                <w:rFonts w:ascii="Arial" w:hAnsi="Arial"/>
                <w:szCs w:val="22"/>
              </w:rPr>
            </w:pPr>
            <w:r w:rsidRPr="00247BEF">
              <w:rPr>
                <w:rFonts w:ascii="Arial" w:hAnsi="Arial"/>
                <w:szCs w:val="22"/>
              </w:rPr>
              <w:t>Herramienta de fijación activada ante situaciones de explosivos</w:t>
            </w:r>
          </w:p>
        </w:tc>
        <w:tc>
          <w:tcPr>
            <w:tcW w:w="4788" w:type="dxa"/>
          </w:tcPr>
          <w:p w14:paraId="08F9AAE0" w14:textId="77777777" w:rsidR="003859B7" w:rsidRPr="00247BEF" w:rsidRDefault="003859B7" w:rsidP="00362648">
            <w:pPr>
              <w:numPr>
                <w:ilvl w:val="0"/>
                <w:numId w:val="33"/>
              </w:numPr>
              <w:rPr>
                <w:rFonts w:ascii="Arial" w:hAnsi="Arial"/>
                <w:szCs w:val="22"/>
              </w:rPr>
            </w:pPr>
            <w:r w:rsidRPr="00247BEF">
              <w:rPr>
                <w:rFonts w:ascii="Arial" w:hAnsi="Arial"/>
                <w:szCs w:val="22"/>
              </w:rPr>
              <w:t>Encofrado</w:t>
            </w:r>
          </w:p>
        </w:tc>
      </w:tr>
      <w:tr w:rsidR="003859B7" w:rsidRPr="00247BEF" w14:paraId="7454FD3A" w14:textId="77777777">
        <w:tc>
          <w:tcPr>
            <w:tcW w:w="4788" w:type="dxa"/>
          </w:tcPr>
          <w:p w14:paraId="0CB0F57A" w14:textId="77777777" w:rsidR="003859B7" w:rsidRPr="00247BEF" w:rsidRDefault="003859B7" w:rsidP="00362648">
            <w:pPr>
              <w:numPr>
                <w:ilvl w:val="0"/>
                <w:numId w:val="33"/>
              </w:numPr>
              <w:rPr>
                <w:rFonts w:ascii="Arial" w:hAnsi="Arial"/>
                <w:szCs w:val="22"/>
              </w:rPr>
            </w:pPr>
            <w:r w:rsidRPr="00247BEF">
              <w:rPr>
                <w:rFonts w:ascii="Arial" w:hAnsi="Arial"/>
                <w:szCs w:val="22"/>
              </w:rPr>
              <w:t>Protección contra el ahogamiento</w:t>
            </w:r>
          </w:p>
        </w:tc>
        <w:tc>
          <w:tcPr>
            <w:tcW w:w="4788" w:type="dxa"/>
          </w:tcPr>
          <w:p w14:paraId="7BC5F500" w14:textId="77777777" w:rsidR="003859B7" w:rsidRPr="00247BEF" w:rsidRDefault="003859B7" w:rsidP="00362648">
            <w:pPr>
              <w:numPr>
                <w:ilvl w:val="0"/>
                <w:numId w:val="33"/>
              </w:numPr>
              <w:rPr>
                <w:rFonts w:ascii="Arial" w:hAnsi="Arial"/>
                <w:szCs w:val="22"/>
              </w:rPr>
            </w:pPr>
            <w:r w:rsidRPr="00247BEF">
              <w:rPr>
                <w:rFonts w:ascii="Arial" w:hAnsi="Arial"/>
                <w:szCs w:val="22"/>
              </w:rPr>
              <w:t>Plataformas de trabajos elevados</w:t>
            </w:r>
          </w:p>
        </w:tc>
      </w:tr>
      <w:tr w:rsidR="003859B7" w:rsidRPr="00247BEF" w14:paraId="2065FA99" w14:textId="77777777">
        <w:tc>
          <w:tcPr>
            <w:tcW w:w="4788" w:type="dxa"/>
          </w:tcPr>
          <w:p w14:paraId="7B83A090" w14:textId="77777777" w:rsidR="003859B7" w:rsidRPr="00247BEF" w:rsidRDefault="003859B7" w:rsidP="00362648">
            <w:pPr>
              <w:numPr>
                <w:ilvl w:val="0"/>
                <w:numId w:val="33"/>
              </w:numPr>
              <w:rPr>
                <w:rFonts w:ascii="Arial" w:hAnsi="Arial"/>
                <w:szCs w:val="22"/>
              </w:rPr>
            </w:pPr>
            <w:r w:rsidRPr="00247BEF">
              <w:rPr>
                <w:rFonts w:ascii="Arial" w:hAnsi="Arial"/>
                <w:szCs w:val="22"/>
              </w:rPr>
              <w:t>Motosierra</w:t>
            </w:r>
          </w:p>
        </w:tc>
        <w:tc>
          <w:tcPr>
            <w:tcW w:w="4788" w:type="dxa"/>
          </w:tcPr>
          <w:p w14:paraId="03B3B651" w14:textId="77777777" w:rsidR="003859B7" w:rsidRPr="00247BEF" w:rsidRDefault="003859B7" w:rsidP="00362648">
            <w:pPr>
              <w:numPr>
                <w:ilvl w:val="0"/>
                <w:numId w:val="33"/>
              </w:numPr>
              <w:rPr>
                <w:rFonts w:ascii="Arial" w:hAnsi="Arial"/>
                <w:szCs w:val="22"/>
              </w:rPr>
            </w:pPr>
            <w:r w:rsidRPr="00247BEF">
              <w:rPr>
                <w:rFonts w:ascii="Arial" w:hAnsi="Arial"/>
                <w:szCs w:val="22"/>
              </w:rPr>
              <w:t>Aire comprimido</w:t>
            </w:r>
          </w:p>
        </w:tc>
      </w:tr>
      <w:tr w:rsidR="003859B7" w:rsidRPr="00247BEF" w14:paraId="488C4B86" w14:textId="77777777">
        <w:tc>
          <w:tcPr>
            <w:tcW w:w="4788" w:type="dxa"/>
          </w:tcPr>
          <w:p w14:paraId="034B89C4" w14:textId="77777777" w:rsidR="003859B7" w:rsidRPr="00247BEF" w:rsidRDefault="003859B7" w:rsidP="00362648">
            <w:pPr>
              <w:numPr>
                <w:ilvl w:val="0"/>
                <w:numId w:val="33"/>
              </w:numPr>
              <w:rPr>
                <w:rFonts w:ascii="Arial" w:hAnsi="Arial"/>
                <w:szCs w:val="22"/>
              </w:rPr>
            </w:pPr>
            <w:r w:rsidRPr="00247BEF">
              <w:rPr>
                <w:rFonts w:ascii="Arial" w:hAnsi="Arial"/>
                <w:szCs w:val="22"/>
              </w:rPr>
              <w:t>ATV</w:t>
            </w:r>
          </w:p>
        </w:tc>
        <w:tc>
          <w:tcPr>
            <w:tcW w:w="4788" w:type="dxa"/>
          </w:tcPr>
          <w:p w14:paraId="03F0D0F0" w14:textId="77777777" w:rsidR="003859B7" w:rsidRPr="00247BEF" w:rsidRDefault="003859B7" w:rsidP="00362648">
            <w:pPr>
              <w:numPr>
                <w:ilvl w:val="0"/>
                <w:numId w:val="33"/>
              </w:numPr>
              <w:rPr>
                <w:rFonts w:ascii="Arial" w:hAnsi="Arial"/>
                <w:szCs w:val="22"/>
              </w:rPr>
            </w:pPr>
            <w:r w:rsidRPr="00247BEF">
              <w:rPr>
                <w:rFonts w:ascii="Arial" w:hAnsi="Arial"/>
                <w:szCs w:val="22"/>
              </w:rPr>
              <w:t>Operaciones de montacargas</w:t>
            </w:r>
          </w:p>
        </w:tc>
      </w:tr>
      <w:tr w:rsidR="003859B7" w:rsidRPr="00247BEF" w14:paraId="3796C9CA" w14:textId="77777777">
        <w:tc>
          <w:tcPr>
            <w:tcW w:w="4788" w:type="dxa"/>
          </w:tcPr>
          <w:p w14:paraId="493A3753" w14:textId="77777777" w:rsidR="003859B7" w:rsidRPr="00247BEF" w:rsidRDefault="003859B7" w:rsidP="00362648">
            <w:pPr>
              <w:numPr>
                <w:ilvl w:val="0"/>
                <w:numId w:val="34"/>
              </w:numPr>
              <w:rPr>
                <w:rFonts w:ascii="Arial" w:hAnsi="Arial"/>
                <w:szCs w:val="22"/>
              </w:rPr>
            </w:pPr>
            <w:r w:rsidRPr="00247BEF">
              <w:rPr>
                <w:rFonts w:ascii="Arial" w:hAnsi="Arial"/>
                <w:szCs w:val="22"/>
              </w:rPr>
              <w:t>Capacitación de seguridad de salud y liderazgo de la Asociación de Seguridad en la Construcción</w:t>
            </w:r>
          </w:p>
        </w:tc>
        <w:tc>
          <w:tcPr>
            <w:tcW w:w="4788" w:type="dxa"/>
          </w:tcPr>
          <w:p w14:paraId="59694C09" w14:textId="77777777" w:rsidR="003859B7" w:rsidRPr="00247BEF" w:rsidRDefault="003859B7" w:rsidP="00362648">
            <w:pPr>
              <w:numPr>
                <w:ilvl w:val="0"/>
                <w:numId w:val="34"/>
              </w:numPr>
              <w:rPr>
                <w:rFonts w:ascii="Arial" w:hAnsi="Arial"/>
                <w:szCs w:val="22"/>
              </w:rPr>
            </w:pPr>
            <w:r w:rsidRPr="00247BEF">
              <w:rPr>
                <w:rFonts w:ascii="Arial" w:hAnsi="Arial"/>
                <w:szCs w:val="22"/>
              </w:rPr>
              <w:t>Seguridad de elevación</w:t>
            </w:r>
          </w:p>
        </w:tc>
      </w:tr>
      <w:tr w:rsidR="003859B7" w:rsidRPr="00247BEF" w14:paraId="57D6E8C0" w14:textId="77777777">
        <w:tc>
          <w:tcPr>
            <w:tcW w:w="4788" w:type="dxa"/>
          </w:tcPr>
          <w:p w14:paraId="2EC82007" w14:textId="77777777" w:rsidR="003859B7" w:rsidRPr="00247BEF" w:rsidRDefault="003859B7" w:rsidP="00362648">
            <w:pPr>
              <w:numPr>
                <w:ilvl w:val="0"/>
                <w:numId w:val="34"/>
              </w:numPr>
              <w:rPr>
                <w:rFonts w:ascii="Arial" w:hAnsi="Arial"/>
                <w:szCs w:val="22"/>
              </w:rPr>
            </w:pPr>
            <w:r w:rsidRPr="00247BEF">
              <w:rPr>
                <w:rFonts w:ascii="Arial" w:hAnsi="Arial"/>
                <w:szCs w:val="22"/>
              </w:rPr>
              <w:t>Prevención de colisiones</w:t>
            </w:r>
          </w:p>
        </w:tc>
        <w:tc>
          <w:tcPr>
            <w:tcW w:w="4788" w:type="dxa"/>
          </w:tcPr>
          <w:p w14:paraId="4E81779F" w14:textId="77777777" w:rsidR="003859B7" w:rsidRPr="00247BEF" w:rsidRDefault="003859B7" w:rsidP="00362648">
            <w:pPr>
              <w:numPr>
                <w:ilvl w:val="0"/>
                <w:numId w:val="34"/>
              </w:numPr>
              <w:rPr>
                <w:rFonts w:ascii="Arial" w:hAnsi="Arial"/>
                <w:szCs w:val="22"/>
              </w:rPr>
            </w:pPr>
            <w:r w:rsidRPr="00247BEF">
              <w:rPr>
                <w:rFonts w:ascii="Arial" w:hAnsi="Arial"/>
                <w:szCs w:val="22"/>
              </w:rPr>
              <w:t>Alteraciones del suelo</w:t>
            </w:r>
          </w:p>
        </w:tc>
      </w:tr>
      <w:tr w:rsidR="003859B7" w:rsidRPr="00247BEF" w14:paraId="689EB703" w14:textId="77777777">
        <w:tc>
          <w:tcPr>
            <w:tcW w:w="4788" w:type="dxa"/>
          </w:tcPr>
          <w:p w14:paraId="6AABED5B" w14:textId="77777777" w:rsidR="003859B7" w:rsidRPr="00247BEF" w:rsidRDefault="003859B7" w:rsidP="00362648">
            <w:pPr>
              <w:numPr>
                <w:ilvl w:val="0"/>
                <w:numId w:val="34"/>
              </w:numPr>
              <w:rPr>
                <w:rFonts w:ascii="Arial" w:hAnsi="Arial"/>
                <w:szCs w:val="22"/>
              </w:rPr>
            </w:pPr>
            <w:r w:rsidRPr="00247BEF">
              <w:rPr>
                <w:rFonts w:ascii="Arial" w:hAnsi="Arial"/>
                <w:szCs w:val="22"/>
              </w:rPr>
              <w:t>Excavaciones y zanjas</w:t>
            </w:r>
          </w:p>
        </w:tc>
        <w:tc>
          <w:tcPr>
            <w:tcW w:w="4788" w:type="dxa"/>
          </w:tcPr>
          <w:p w14:paraId="60BDB391" w14:textId="77777777" w:rsidR="003859B7" w:rsidRPr="00247BEF" w:rsidRDefault="003859B7" w:rsidP="00362648">
            <w:pPr>
              <w:numPr>
                <w:ilvl w:val="0"/>
                <w:numId w:val="34"/>
              </w:numPr>
              <w:rPr>
                <w:rFonts w:ascii="Arial" w:hAnsi="Arial"/>
                <w:szCs w:val="22"/>
              </w:rPr>
            </w:pPr>
            <w:r w:rsidRPr="00247BEF">
              <w:rPr>
                <w:rFonts w:ascii="Arial" w:hAnsi="Arial"/>
                <w:szCs w:val="22"/>
              </w:rPr>
              <w:t>Ubicación de tuberías y cables</w:t>
            </w:r>
          </w:p>
        </w:tc>
      </w:tr>
      <w:tr w:rsidR="003859B7" w:rsidRPr="00247BEF" w14:paraId="62F85F97" w14:textId="77777777">
        <w:tc>
          <w:tcPr>
            <w:tcW w:w="4788" w:type="dxa"/>
          </w:tcPr>
          <w:p w14:paraId="2BDFD92A" w14:textId="77777777" w:rsidR="003859B7" w:rsidRPr="00247BEF" w:rsidRDefault="003859B7" w:rsidP="00362648">
            <w:pPr>
              <w:numPr>
                <w:ilvl w:val="0"/>
                <w:numId w:val="34"/>
              </w:numPr>
              <w:rPr>
                <w:rFonts w:ascii="Arial" w:hAnsi="Arial"/>
                <w:szCs w:val="22"/>
              </w:rPr>
            </w:pPr>
            <w:r w:rsidRPr="00247BEF">
              <w:rPr>
                <w:rFonts w:ascii="Arial" w:hAnsi="Arial"/>
                <w:szCs w:val="22"/>
              </w:rPr>
              <w:lastRenderedPageBreak/>
              <w:t>Entrada y rescate en espacios confinados</w:t>
            </w:r>
          </w:p>
        </w:tc>
        <w:tc>
          <w:tcPr>
            <w:tcW w:w="4788" w:type="dxa"/>
          </w:tcPr>
          <w:p w14:paraId="459AE963" w14:textId="77777777" w:rsidR="003859B7" w:rsidRPr="00247BEF" w:rsidRDefault="003859B7" w:rsidP="00362648">
            <w:pPr>
              <w:numPr>
                <w:ilvl w:val="0"/>
                <w:numId w:val="34"/>
              </w:numPr>
              <w:rPr>
                <w:rFonts w:ascii="Arial" w:hAnsi="Arial"/>
                <w:szCs w:val="22"/>
              </w:rPr>
            </w:pPr>
            <w:r w:rsidRPr="00247BEF">
              <w:rPr>
                <w:rFonts w:ascii="Arial" w:hAnsi="Arial"/>
                <w:szCs w:val="22"/>
              </w:rPr>
              <w:t>Ácido sulfhídrico o equivalente en el ambiente</w:t>
            </w:r>
          </w:p>
        </w:tc>
      </w:tr>
      <w:tr w:rsidR="003859B7" w:rsidRPr="00247BEF" w14:paraId="2FFEF0E6" w14:textId="77777777">
        <w:tc>
          <w:tcPr>
            <w:tcW w:w="4788" w:type="dxa"/>
          </w:tcPr>
          <w:p w14:paraId="6D7821E2" w14:textId="77777777" w:rsidR="003859B7" w:rsidRPr="00247BEF" w:rsidRDefault="003859B7" w:rsidP="00362648">
            <w:pPr>
              <w:numPr>
                <w:ilvl w:val="0"/>
                <w:numId w:val="34"/>
              </w:numPr>
              <w:rPr>
                <w:rFonts w:ascii="Arial" w:hAnsi="Arial"/>
                <w:szCs w:val="22"/>
              </w:rPr>
            </w:pPr>
            <w:r w:rsidRPr="00247BEF">
              <w:rPr>
                <w:rFonts w:ascii="Arial" w:hAnsi="Arial"/>
                <w:szCs w:val="22"/>
              </w:rPr>
              <w:t>Soldaduras y cortes</w:t>
            </w:r>
          </w:p>
        </w:tc>
        <w:tc>
          <w:tcPr>
            <w:tcW w:w="4788" w:type="dxa"/>
          </w:tcPr>
          <w:p w14:paraId="34B8C8DF" w14:textId="77777777" w:rsidR="003859B7" w:rsidRPr="00247BEF" w:rsidRDefault="003859B7" w:rsidP="00362648">
            <w:pPr>
              <w:numPr>
                <w:ilvl w:val="0"/>
                <w:numId w:val="34"/>
              </w:numPr>
              <w:rPr>
                <w:rFonts w:ascii="Arial" w:hAnsi="Arial"/>
                <w:szCs w:val="22"/>
              </w:rPr>
            </w:pPr>
            <w:r w:rsidRPr="00247BEF">
              <w:rPr>
                <w:rFonts w:ascii="Arial" w:hAnsi="Arial"/>
                <w:szCs w:val="22"/>
              </w:rPr>
              <w:t>Trabajo en alturas</w:t>
            </w:r>
          </w:p>
        </w:tc>
      </w:tr>
      <w:tr w:rsidR="003859B7" w:rsidRPr="00247BEF" w14:paraId="10F916D0" w14:textId="77777777">
        <w:tc>
          <w:tcPr>
            <w:tcW w:w="4788" w:type="dxa"/>
          </w:tcPr>
          <w:p w14:paraId="626C71E2" w14:textId="77777777" w:rsidR="003859B7" w:rsidRPr="00247BEF" w:rsidRDefault="003859B7" w:rsidP="00362648">
            <w:pPr>
              <w:numPr>
                <w:ilvl w:val="0"/>
                <w:numId w:val="34"/>
              </w:numPr>
              <w:rPr>
                <w:rFonts w:ascii="Arial" w:hAnsi="Arial"/>
                <w:szCs w:val="22"/>
              </w:rPr>
            </w:pPr>
            <w:r w:rsidRPr="00247BEF">
              <w:rPr>
                <w:rFonts w:ascii="Arial" w:hAnsi="Arial"/>
                <w:szCs w:val="22"/>
              </w:rPr>
              <w:t>Operaciones de grúa</w:t>
            </w:r>
          </w:p>
        </w:tc>
        <w:tc>
          <w:tcPr>
            <w:tcW w:w="4788" w:type="dxa"/>
          </w:tcPr>
          <w:p w14:paraId="7559CC21" w14:textId="77777777" w:rsidR="003859B7" w:rsidRPr="00247BEF" w:rsidRDefault="003859B7" w:rsidP="00362648">
            <w:pPr>
              <w:numPr>
                <w:ilvl w:val="0"/>
                <w:numId w:val="34"/>
              </w:numPr>
              <w:rPr>
                <w:rFonts w:ascii="Arial" w:hAnsi="Arial"/>
                <w:szCs w:val="22"/>
              </w:rPr>
            </w:pPr>
            <w:r w:rsidRPr="00247BEF">
              <w:rPr>
                <w:rFonts w:ascii="Arial" w:hAnsi="Arial"/>
                <w:szCs w:val="22"/>
              </w:rPr>
              <w:t>Conservación auditiva</w:t>
            </w:r>
          </w:p>
        </w:tc>
      </w:tr>
      <w:tr w:rsidR="003859B7" w:rsidRPr="00247BEF" w14:paraId="1458A5A9" w14:textId="77777777">
        <w:tc>
          <w:tcPr>
            <w:tcW w:w="4788" w:type="dxa"/>
          </w:tcPr>
          <w:p w14:paraId="3EECD0C0" w14:textId="77777777" w:rsidR="003859B7" w:rsidRPr="00247BEF" w:rsidRDefault="003859B7" w:rsidP="00362648">
            <w:pPr>
              <w:numPr>
                <w:ilvl w:val="0"/>
                <w:numId w:val="34"/>
              </w:numPr>
              <w:rPr>
                <w:rFonts w:ascii="Arial" w:hAnsi="Arial"/>
                <w:szCs w:val="22"/>
              </w:rPr>
            </w:pPr>
            <w:r w:rsidRPr="00247BEF">
              <w:rPr>
                <w:rFonts w:ascii="Arial" w:hAnsi="Arial"/>
                <w:szCs w:val="22"/>
              </w:rPr>
              <w:t>Higiene industrial</w:t>
            </w:r>
          </w:p>
        </w:tc>
        <w:tc>
          <w:tcPr>
            <w:tcW w:w="4788" w:type="dxa"/>
          </w:tcPr>
          <w:p w14:paraId="1E112F84" w14:textId="77777777" w:rsidR="003859B7" w:rsidRPr="00247BEF" w:rsidRDefault="003859B7" w:rsidP="00362648">
            <w:pPr>
              <w:numPr>
                <w:ilvl w:val="0"/>
                <w:numId w:val="34"/>
              </w:numPr>
              <w:rPr>
                <w:rFonts w:ascii="Arial" w:hAnsi="Arial"/>
                <w:szCs w:val="22"/>
              </w:rPr>
            </w:pPr>
            <w:r w:rsidRPr="00247BEF">
              <w:rPr>
                <w:rFonts w:ascii="Arial" w:hAnsi="Arial"/>
                <w:szCs w:val="22"/>
              </w:rPr>
              <w:t>Ergonomía</w:t>
            </w:r>
          </w:p>
        </w:tc>
      </w:tr>
      <w:tr w:rsidR="003859B7" w:rsidRPr="00247BEF" w14:paraId="7641129A" w14:textId="77777777">
        <w:tc>
          <w:tcPr>
            <w:tcW w:w="4788" w:type="dxa"/>
          </w:tcPr>
          <w:p w14:paraId="27D7FB8B" w14:textId="77777777" w:rsidR="003859B7" w:rsidRPr="00247BEF" w:rsidRDefault="003859B7" w:rsidP="00362648">
            <w:pPr>
              <w:numPr>
                <w:ilvl w:val="0"/>
                <w:numId w:val="34"/>
              </w:numPr>
              <w:rPr>
                <w:rFonts w:ascii="Arial" w:hAnsi="Arial"/>
                <w:szCs w:val="22"/>
              </w:rPr>
            </w:pPr>
            <w:r w:rsidRPr="00247BEF">
              <w:rPr>
                <w:rFonts w:ascii="Arial" w:hAnsi="Arial"/>
                <w:szCs w:val="22"/>
              </w:rPr>
              <w:t>Conductor defensivo</w:t>
            </w:r>
          </w:p>
        </w:tc>
        <w:tc>
          <w:tcPr>
            <w:tcW w:w="4788" w:type="dxa"/>
          </w:tcPr>
          <w:p w14:paraId="23D9D159" w14:textId="77777777" w:rsidR="003859B7" w:rsidRPr="00247BEF" w:rsidRDefault="003859B7" w:rsidP="00362648">
            <w:pPr>
              <w:numPr>
                <w:ilvl w:val="0"/>
                <w:numId w:val="34"/>
              </w:numPr>
              <w:rPr>
                <w:rFonts w:ascii="Arial" w:hAnsi="Arial"/>
                <w:szCs w:val="22"/>
              </w:rPr>
            </w:pPr>
            <w:r w:rsidRPr="00247BEF">
              <w:rPr>
                <w:rFonts w:ascii="Arial" w:hAnsi="Arial"/>
                <w:szCs w:val="22"/>
              </w:rPr>
              <w:t>Seguridad contra la radiación</w:t>
            </w:r>
          </w:p>
        </w:tc>
      </w:tr>
      <w:tr w:rsidR="003859B7" w:rsidRPr="00247BEF" w14:paraId="4E7BE0BD" w14:textId="77777777">
        <w:tc>
          <w:tcPr>
            <w:tcW w:w="4788" w:type="dxa"/>
          </w:tcPr>
          <w:p w14:paraId="3973A4E4" w14:textId="77777777" w:rsidR="003859B7" w:rsidRPr="00247BEF" w:rsidRDefault="003859B7" w:rsidP="00362648">
            <w:pPr>
              <w:numPr>
                <w:ilvl w:val="0"/>
                <w:numId w:val="34"/>
              </w:numPr>
              <w:rPr>
                <w:rFonts w:ascii="Arial" w:hAnsi="Arial"/>
                <w:szCs w:val="22"/>
              </w:rPr>
            </w:pPr>
            <w:r w:rsidRPr="00247BEF">
              <w:rPr>
                <w:rFonts w:ascii="Arial" w:hAnsi="Arial"/>
                <w:szCs w:val="22"/>
              </w:rPr>
              <w:t>Andamiaje</w:t>
            </w:r>
          </w:p>
        </w:tc>
        <w:tc>
          <w:tcPr>
            <w:tcW w:w="4788" w:type="dxa"/>
          </w:tcPr>
          <w:p w14:paraId="24899DEA" w14:textId="77777777" w:rsidR="003859B7" w:rsidRPr="00247BEF" w:rsidRDefault="003859B7" w:rsidP="00362648">
            <w:pPr>
              <w:numPr>
                <w:ilvl w:val="0"/>
                <w:numId w:val="34"/>
              </w:numPr>
              <w:rPr>
                <w:rFonts w:ascii="Arial" w:hAnsi="Arial"/>
                <w:szCs w:val="22"/>
              </w:rPr>
            </w:pPr>
            <w:r w:rsidRPr="00247BEF">
              <w:rPr>
                <w:rFonts w:ascii="Arial" w:hAnsi="Arial"/>
                <w:szCs w:val="22"/>
              </w:rPr>
              <w:t>Respuesta ante emergencias</w:t>
            </w:r>
          </w:p>
        </w:tc>
      </w:tr>
      <w:tr w:rsidR="003859B7" w:rsidRPr="00247BEF" w14:paraId="13F1A323" w14:textId="77777777">
        <w:tc>
          <w:tcPr>
            <w:tcW w:w="4788" w:type="dxa"/>
          </w:tcPr>
          <w:p w14:paraId="01699E7C" w14:textId="77777777" w:rsidR="003859B7" w:rsidRPr="00247BEF" w:rsidRDefault="003859B7" w:rsidP="00362648">
            <w:pPr>
              <w:numPr>
                <w:ilvl w:val="0"/>
                <w:numId w:val="34"/>
              </w:numPr>
              <w:rPr>
                <w:rFonts w:ascii="Arial" w:hAnsi="Arial"/>
                <w:szCs w:val="22"/>
              </w:rPr>
            </w:pPr>
            <w:r w:rsidRPr="00247BEF">
              <w:rPr>
                <w:rFonts w:ascii="Arial" w:hAnsi="Arial"/>
                <w:szCs w:val="22"/>
              </w:rPr>
              <w:t>Seguridad eléctrica</w:t>
            </w:r>
          </w:p>
        </w:tc>
        <w:tc>
          <w:tcPr>
            <w:tcW w:w="4788" w:type="dxa"/>
          </w:tcPr>
          <w:p w14:paraId="4BF1BD22" w14:textId="77777777" w:rsidR="003859B7" w:rsidRPr="00247BEF" w:rsidRDefault="003859B7" w:rsidP="00362648">
            <w:pPr>
              <w:numPr>
                <w:ilvl w:val="0"/>
                <w:numId w:val="34"/>
              </w:numPr>
              <w:rPr>
                <w:rFonts w:ascii="Arial" w:hAnsi="Arial"/>
                <w:szCs w:val="22"/>
              </w:rPr>
            </w:pPr>
            <w:r w:rsidRPr="00247BEF">
              <w:rPr>
                <w:rFonts w:ascii="Arial" w:hAnsi="Arial"/>
                <w:szCs w:val="22"/>
              </w:rPr>
              <w:t>Protección respiratoria</w:t>
            </w:r>
          </w:p>
        </w:tc>
      </w:tr>
      <w:tr w:rsidR="003859B7" w:rsidRPr="00247BEF" w14:paraId="76350A52" w14:textId="77777777">
        <w:tc>
          <w:tcPr>
            <w:tcW w:w="4788" w:type="dxa"/>
          </w:tcPr>
          <w:p w14:paraId="380C363B" w14:textId="77777777" w:rsidR="003859B7" w:rsidRPr="00247BEF" w:rsidRDefault="003859B7" w:rsidP="00362648">
            <w:pPr>
              <w:numPr>
                <w:ilvl w:val="0"/>
                <w:numId w:val="34"/>
              </w:numPr>
              <w:rPr>
                <w:rFonts w:ascii="Arial" w:hAnsi="Arial"/>
                <w:szCs w:val="22"/>
              </w:rPr>
            </w:pPr>
            <w:r w:rsidRPr="00247BEF">
              <w:rPr>
                <w:rFonts w:ascii="Arial" w:hAnsi="Arial"/>
                <w:szCs w:val="22"/>
              </w:rPr>
              <w:t>Equipo de protección personal</w:t>
            </w:r>
          </w:p>
        </w:tc>
        <w:tc>
          <w:tcPr>
            <w:tcW w:w="4788" w:type="dxa"/>
          </w:tcPr>
          <w:p w14:paraId="478937F8" w14:textId="77777777" w:rsidR="003859B7" w:rsidRPr="00247BEF" w:rsidRDefault="003859B7" w:rsidP="00362648">
            <w:pPr>
              <w:numPr>
                <w:ilvl w:val="0"/>
                <w:numId w:val="34"/>
              </w:numPr>
              <w:rPr>
                <w:rFonts w:ascii="Arial" w:hAnsi="Arial"/>
                <w:szCs w:val="22"/>
              </w:rPr>
            </w:pPr>
            <w:r w:rsidRPr="00247BEF">
              <w:rPr>
                <w:rFonts w:ascii="Arial" w:hAnsi="Arial"/>
                <w:szCs w:val="22"/>
              </w:rPr>
              <w:t>Sistemas de bloqueo y etiquetado</w:t>
            </w:r>
          </w:p>
        </w:tc>
      </w:tr>
      <w:tr w:rsidR="003859B7" w:rsidRPr="00247BEF" w14:paraId="54B34CE7" w14:textId="77777777">
        <w:tc>
          <w:tcPr>
            <w:tcW w:w="4788" w:type="dxa"/>
          </w:tcPr>
          <w:p w14:paraId="6BD9D4D6" w14:textId="77777777" w:rsidR="003859B7" w:rsidRPr="00247BEF" w:rsidRDefault="003859B7" w:rsidP="00362648">
            <w:pPr>
              <w:numPr>
                <w:ilvl w:val="0"/>
                <w:numId w:val="34"/>
              </w:numPr>
              <w:rPr>
                <w:rFonts w:ascii="Arial" w:hAnsi="Arial"/>
                <w:szCs w:val="22"/>
              </w:rPr>
            </w:pPr>
            <w:r w:rsidRPr="00247BEF">
              <w:rPr>
                <w:rFonts w:ascii="Arial" w:hAnsi="Arial"/>
                <w:szCs w:val="22"/>
              </w:rPr>
              <w:t>Primeros auxilios y RCP estándar</w:t>
            </w:r>
          </w:p>
        </w:tc>
        <w:tc>
          <w:tcPr>
            <w:tcW w:w="4788" w:type="dxa"/>
          </w:tcPr>
          <w:p w14:paraId="1EC7090F" w14:textId="77777777" w:rsidR="003859B7" w:rsidRPr="00247BEF" w:rsidRDefault="003859B7" w:rsidP="00362648">
            <w:pPr>
              <w:numPr>
                <w:ilvl w:val="0"/>
                <w:numId w:val="34"/>
              </w:numPr>
              <w:rPr>
                <w:rFonts w:ascii="Arial" w:hAnsi="Arial"/>
                <w:szCs w:val="22"/>
              </w:rPr>
            </w:pPr>
            <w:r w:rsidRPr="00247BEF">
              <w:rPr>
                <w:rFonts w:ascii="Arial" w:hAnsi="Arial"/>
                <w:szCs w:val="22"/>
              </w:rPr>
              <w:t>Sistemas de abuso de sustancias</w:t>
            </w:r>
          </w:p>
        </w:tc>
      </w:tr>
      <w:tr w:rsidR="003859B7" w:rsidRPr="00247BEF" w14:paraId="512D3414" w14:textId="77777777">
        <w:tc>
          <w:tcPr>
            <w:tcW w:w="4788" w:type="dxa"/>
          </w:tcPr>
          <w:p w14:paraId="7D9A2C8E" w14:textId="77777777" w:rsidR="003859B7" w:rsidRPr="00247BEF" w:rsidRDefault="003859B7" w:rsidP="00362648">
            <w:pPr>
              <w:numPr>
                <w:ilvl w:val="0"/>
                <w:numId w:val="34"/>
              </w:numPr>
              <w:rPr>
                <w:rFonts w:ascii="Arial" w:hAnsi="Arial"/>
                <w:szCs w:val="22"/>
              </w:rPr>
            </w:pPr>
            <w:r w:rsidRPr="00247BEF">
              <w:rPr>
                <w:rFonts w:ascii="Arial" w:hAnsi="Arial"/>
                <w:szCs w:val="22"/>
              </w:rPr>
              <w:t>Extinción y supresión de incendios</w:t>
            </w:r>
          </w:p>
        </w:tc>
        <w:tc>
          <w:tcPr>
            <w:tcW w:w="4788" w:type="dxa"/>
          </w:tcPr>
          <w:p w14:paraId="1EAC4058" w14:textId="77777777" w:rsidR="003859B7" w:rsidRPr="00247BEF" w:rsidRDefault="003859B7" w:rsidP="00362648">
            <w:pPr>
              <w:numPr>
                <w:ilvl w:val="0"/>
                <w:numId w:val="34"/>
              </w:numPr>
              <w:rPr>
                <w:rFonts w:ascii="Arial" w:hAnsi="Arial"/>
                <w:szCs w:val="22"/>
              </w:rPr>
            </w:pPr>
            <w:r w:rsidRPr="00247BEF">
              <w:rPr>
                <w:rFonts w:ascii="Arial" w:hAnsi="Arial"/>
                <w:szCs w:val="22"/>
              </w:rPr>
              <w:t>Transporte de bienes peligrosos</w:t>
            </w:r>
          </w:p>
        </w:tc>
      </w:tr>
      <w:tr w:rsidR="003859B7" w:rsidRPr="00247BEF" w14:paraId="1AE389D8" w14:textId="77777777">
        <w:tc>
          <w:tcPr>
            <w:tcW w:w="4788" w:type="dxa"/>
          </w:tcPr>
          <w:p w14:paraId="4E33C160" w14:textId="77777777" w:rsidR="003859B7" w:rsidRPr="00247BEF" w:rsidRDefault="0016486E" w:rsidP="00362648">
            <w:pPr>
              <w:numPr>
                <w:ilvl w:val="0"/>
                <w:numId w:val="33"/>
              </w:numPr>
              <w:rPr>
                <w:rFonts w:ascii="Arial" w:hAnsi="Arial"/>
                <w:szCs w:val="22"/>
              </w:rPr>
            </w:pPr>
            <w:r w:rsidRPr="00247BEF">
              <w:rPr>
                <w:rFonts w:ascii="Arial" w:hAnsi="Arial"/>
                <w:szCs w:val="22"/>
              </w:rPr>
              <w:t>Permiso laboral general o permiso de trabajo seguro</w:t>
            </w:r>
          </w:p>
        </w:tc>
        <w:tc>
          <w:tcPr>
            <w:tcW w:w="4788" w:type="dxa"/>
          </w:tcPr>
          <w:p w14:paraId="328E5F1C" w14:textId="77777777" w:rsidR="003859B7" w:rsidRPr="00247BEF" w:rsidRDefault="003859B7" w:rsidP="00362648">
            <w:pPr>
              <w:numPr>
                <w:ilvl w:val="0"/>
                <w:numId w:val="33"/>
              </w:numPr>
              <w:rPr>
                <w:rFonts w:ascii="Arial" w:hAnsi="Arial"/>
                <w:szCs w:val="22"/>
              </w:rPr>
            </w:pPr>
            <w:r w:rsidRPr="00247BEF">
              <w:rPr>
                <w:rFonts w:ascii="Arial" w:hAnsi="Arial"/>
                <w:szCs w:val="22"/>
              </w:rPr>
              <w:t>Identificación, evaluación y control de riesgos</w:t>
            </w:r>
          </w:p>
        </w:tc>
      </w:tr>
      <w:tr w:rsidR="003859B7" w:rsidRPr="00247BEF" w14:paraId="4440C0AB" w14:textId="77777777">
        <w:tc>
          <w:tcPr>
            <w:tcW w:w="4788" w:type="dxa"/>
          </w:tcPr>
          <w:p w14:paraId="262BE0B0" w14:textId="77777777" w:rsidR="003859B7" w:rsidRPr="00247BEF" w:rsidRDefault="003859B7" w:rsidP="00362648">
            <w:pPr>
              <w:numPr>
                <w:ilvl w:val="0"/>
                <w:numId w:val="33"/>
              </w:numPr>
              <w:rPr>
                <w:rFonts w:ascii="Arial" w:hAnsi="Arial"/>
                <w:szCs w:val="22"/>
              </w:rPr>
            </w:pPr>
            <w:r w:rsidRPr="00247BEF">
              <w:rPr>
                <w:rFonts w:ascii="Arial" w:hAnsi="Arial"/>
                <w:szCs w:val="22"/>
              </w:rPr>
              <w:t>Comunicación de peligros</w:t>
            </w:r>
          </w:p>
        </w:tc>
        <w:tc>
          <w:tcPr>
            <w:tcW w:w="4788" w:type="dxa"/>
          </w:tcPr>
          <w:p w14:paraId="7C5782C5" w14:textId="77777777" w:rsidR="003859B7" w:rsidRPr="00247BEF" w:rsidRDefault="003859B7" w:rsidP="00313429">
            <w:pPr>
              <w:numPr>
                <w:ilvl w:val="0"/>
                <w:numId w:val="33"/>
              </w:numPr>
              <w:rPr>
                <w:rFonts w:ascii="Arial" w:hAnsi="Arial"/>
                <w:szCs w:val="22"/>
              </w:rPr>
            </w:pPr>
            <w:r w:rsidRPr="00247BEF">
              <w:rPr>
                <w:rFonts w:ascii="Arial" w:hAnsi="Arial"/>
                <w:szCs w:val="22"/>
              </w:rPr>
              <w:t>Informes (peligros, derrames, incidentes y cuasiaccidentes)</w:t>
            </w:r>
          </w:p>
        </w:tc>
      </w:tr>
      <w:tr w:rsidR="003859B7" w:rsidRPr="00247BEF" w14:paraId="227C0EC7" w14:textId="77777777">
        <w:tc>
          <w:tcPr>
            <w:tcW w:w="4788" w:type="dxa"/>
          </w:tcPr>
          <w:p w14:paraId="032C38C4" w14:textId="77777777" w:rsidR="003859B7" w:rsidRPr="00247BEF" w:rsidRDefault="003859B7" w:rsidP="008035DA">
            <w:pPr>
              <w:rPr>
                <w:rFonts w:ascii="Arial" w:hAnsi="Arial"/>
                <w:szCs w:val="22"/>
                <w:lang w:val="es-ES"/>
              </w:rPr>
            </w:pPr>
          </w:p>
        </w:tc>
        <w:tc>
          <w:tcPr>
            <w:tcW w:w="4788" w:type="dxa"/>
          </w:tcPr>
          <w:p w14:paraId="528A661C" w14:textId="77777777" w:rsidR="003859B7" w:rsidRPr="00247BEF" w:rsidRDefault="003859B7" w:rsidP="00362648">
            <w:pPr>
              <w:numPr>
                <w:ilvl w:val="0"/>
                <w:numId w:val="33"/>
              </w:numPr>
              <w:rPr>
                <w:rFonts w:ascii="Arial" w:hAnsi="Arial"/>
                <w:szCs w:val="22"/>
              </w:rPr>
            </w:pPr>
            <w:r w:rsidRPr="00247BEF">
              <w:rPr>
                <w:rFonts w:ascii="Arial" w:hAnsi="Arial"/>
                <w:szCs w:val="22"/>
              </w:rPr>
              <w:t>Trabajo individual</w:t>
            </w:r>
          </w:p>
        </w:tc>
      </w:tr>
    </w:tbl>
    <w:p w14:paraId="0C4FA12B" w14:textId="77777777" w:rsidR="009A7554" w:rsidRPr="00247BEF" w:rsidRDefault="009A7554" w:rsidP="009A7554">
      <w:pPr>
        <w:rPr>
          <w:rFonts w:ascii="Arial" w:hAnsi="Arial"/>
          <w:szCs w:val="22"/>
          <w:highlight w:val="yellow"/>
        </w:rPr>
      </w:pPr>
      <w:r w:rsidRPr="00247BEF">
        <w:rPr>
          <w:rFonts w:ascii="Arial" w:hAnsi="Arial"/>
          <w:szCs w:val="22"/>
          <w:highlight w:val="yellow"/>
        </w:rPr>
        <w:t xml:space="preserve">Identifique a la persona que realizará la capacitación (es decir, subcontratación externa, firmas especializadas o capacitación interna). </w:t>
      </w:r>
    </w:p>
    <w:p w14:paraId="65E69CED" w14:textId="77777777" w:rsidR="009A7554" w:rsidRPr="00247BEF" w:rsidRDefault="009A7554" w:rsidP="009A7554">
      <w:pPr>
        <w:rPr>
          <w:rFonts w:ascii="Arial" w:hAnsi="Arial"/>
          <w:szCs w:val="22"/>
          <w:highlight w:val="yellow"/>
        </w:rPr>
      </w:pPr>
    </w:p>
    <w:p w14:paraId="5B1F13AD" w14:textId="77777777" w:rsidR="009A7554" w:rsidRPr="00247BEF" w:rsidRDefault="009A7554" w:rsidP="009A7554">
      <w:pPr>
        <w:rPr>
          <w:rFonts w:ascii="Arial" w:hAnsi="Arial"/>
          <w:szCs w:val="22"/>
          <w:highlight w:val="yellow"/>
        </w:rPr>
      </w:pPr>
      <w:r w:rsidRPr="00247BEF">
        <w:rPr>
          <w:rFonts w:ascii="Arial" w:hAnsi="Arial"/>
          <w:szCs w:val="22"/>
          <w:highlight w:val="yellow"/>
        </w:rPr>
        <w:t>Describir cómo se hará el seguimiento de la capacitación (es decir, base de datos electrónica, copias en papel, tiempos y ubicaciones).</w:t>
      </w:r>
    </w:p>
    <w:p w14:paraId="5242BD0C" w14:textId="77777777" w:rsidR="009A7554" w:rsidRPr="00247BEF" w:rsidRDefault="009A7554" w:rsidP="009A7554">
      <w:pPr>
        <w:rPr>
          <w:rFonts w:ascii="Arial" w:hAnsi="Arial"/>
          <w:szCs w:val="22"/>
          <w:highlight w:val="yellow"/>
        </w:rPr>
      </w:pPr>
    </w:p>
    <w:p w14:paraId="655B5018" w14:textId="77777777" w:rsidR="009A7554" w:rsidRPr="00247BEF" w:rsidRDefault="009A7554" w:rsidP="009A7554">
      <w:pPr>
        <w:rPr>
          <w:rFonts w:ascii="Arial" w:hAnsi="Arial"/>
          <w:szCs w:val="22"/>
        </w:rPr>
      </w:pPr>
      <w:r w:rsidRPr="00247BEF">
        <w:rPr>
          <w:rFonts w:ascii="Arial" w:hAnsi="Arial"/>
          <w:szCs w:val="22"/>
          <w:highlight w:val="yellow"/>
        </w:rPr>
        <w:t xml:space="preserve">Describa el nivel de verificación que se realizará para garantizar que los empleados del Contratista principal/general tengan las competencias de seguridad adecuadas y que el programa de capacitación de seguridad del </w:t>
      </w:r>
      <w:r w:rsidRPr="00247BEF">
        <w:rPr>
          <w:rFonts w:ascii="Arial" w:hAnsi="Arial"/>
          <w:szCs w:val="22"/>
          <w:highlight w:val="yellow"/>
          <w:u w:val="single"/>
        </w:rPr>
        <w:t>Contratista principal/general</w:t>
      </w:r>
      <w:r w:rsidRPr="00247BEF">
        <w:rPr>
          <w:rFonts w:ascii="Arial" w:hAnsi="Arial"/>
          <w:szCs w:val="22"/>
          <w:highlight w:val="yellow"/>
        </w:rPr>
        <w:t xml:space="preserve"> se implemente según el P/SSSP.</w:t>
      </w:r>
    </w:p>
    <w:p w14:paraId="7B1CA7A5" w14:textId="77777777" w:rsidR="008E4D4C" w:rsidRPr="00247BEF" w:rsidRDefault="008E4D4C" w:rsidP="009A7554">
      <w:pPr>
        <w:rPr>
          <w:rFonts w:ascii="Arial" w:hAnsi="Arial"/>
          <w:szCs w:val="22"/>
        </w:rPr>
      </w:pPr>
    </w:p>
    <w:p w14:paraId="1558599C" w14:textId="77777777" w:rsidR="009A7554" w:rsidRPr="00247BEF" w:rsidRDefault="009A7554" w:rsidP="00362648">
      <w:pPr>
        <w:pStyle w:val="Heading1"/>
        <w:numPr>
          <w:ilvl w:val="0"/>
          <w:numId w:val="38"/>
        </w:numPr>
        <w:rPr>
          <w:sz w:val="28"/>
        </w:rPr>
      </w:pPr>
      <w:bookmarkStart w:id="277" w:name="_Toc279157564"/>
      <w:bookmarkStart w:id="278" w:name="_Toc279158167"/>
      <w:bookmarkStart w:id="279" w:name="_Toc279158679"/>
      <w:bookmarkStart w:id="280" w:name="_Toc325980141"/>
      <w:bookmarkStart w:id="281" w:name="_Toc510598080"/>
      <w:bookmarkStart w:id="282" w:name="_Toc510598711"/>
      <w:bookmarkStart w:id="283" w:name="_Toc510603374"/>
      <w:bookmarkStart w:id="284" w:name="_Toc515466417"/>
      <w:bookmarkStart w:id="285" w:name="_Toc515466493"/>
      <w:bookmarkStart w:id="286" w:name="_Toc515467805"/>
      <w:bookmarkStart w:id="287" w:name="_Toc515467881"/>
      <w:bookmarkStart w:id="288" w:name="_Toc515472075"/>
      <w:bookmarkStart w:id="289" w:name="_Toc515472151"/>
      <w:bookmarkStart w:id="290" w:name="_Toc243906333"/>
      <w:r w:rsidRPr="00247BEF">
        <w:rPr>
          <w:sz w:val="28"/>
        </w:rPr>
        <w:t>Gestión de seguridad del subcontratista</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7972621A" w14:textId="77777777" w:rsidR="009A7554" w:rsidRPr="00247BEF" w:rsidRDefault="009A7554" w:rsidP="009A7554">
      <w:pPr>
        <w:rPr>
          <w:rFonts w:ascii="Arial" w:hAnsi="Arial"/>
          <w:szCs w:val="22"/>
          <w:highlight w:val="yellow"/>
        </w:rPr>
      </w:pPr>
    </w:p>
    <w:p w14:paraId="342A74A2" w14:textId="77777777" w:rsidR="009A7554" w:rsidRPr="00247BEF" w:rsidRDefault="009A7554" w:rsidP="009A7554">
      <w:pPr>
        <w:rPr>
          <w:rFonts w:ascii="Arial" w:hAnsi="Arial"/>
          <w:szCs w:val="22"/>
        </w:rPr>
      </w:pPr>
      <w:r w:rsidRPr="00247BEF">
        <w:rPr>
          <w:rFonts w:ascii="Arial" w:hAnsi="Arial"/>
          <w:szCs w:val="22"/>
          <w:highlight w:val="yellow"/>
        </w:rPr>
        <w:t>Describa todos los procedimientos y criterios para la calificación previa, la selección, la preparación antes de realizar el trabajo, la supervisión en el sitio y los comentarios de rendimiento posteriores a la contratación de los servicios del subcontratista</w:t>
      </w:r>
      <w:r w:rsidRPr="00247BEF">
        <w:rPr>
          <w:rFonts w:ascii="Arial" w:hAnsi="Arial"/>
          <w:szCs w:val="22"/>
        </w:rPr>
        <w:t>.</w:t>
      </w:r>
    </w:p>
    <w:p w14:paraId="5BC947FC" w14:textId="77777777" w:rsidR="00C62DA7" w:rsidRPr="00247BEF" w:rsidRDefault="00C62DA7" w:rsidP="009A7554">
      <w:pPr>
        <w:rPr>
          <w:rFonts w:ascii="Arial" w:hAnsi="Arial"/>
          <w:szCs w:val="22"/>
        </w:rPr>
      </w:pPr>
    </w:p>
    <w:p w14:paraId="53DB8648" w14:textId="77777777" w:rsidR="009A7554" w:rsidRPr="00247BEF" w:rsidRDefault="009A7554" w:rsidP="00362648">
      <w:pPr>
        <w:pStyle w:val="Heading1"/>
        <w:numPr>
          <w:ilvl w:val="0"/>
          <w:numId w:val="38"/>
        </w:numPr>
        <w:rPr>
          <w:sz w:val="28"/>
        </w:rPr>
      </w:pPr>
      <w:bookmarkStart w:id="291" w:name="_Toc279157565"/>
      <w:bookmarkStart w:id="292" w:name="_Toc279158168"/>
      <w:bookmarkStart w:id="293" w:name="_Toc279158680"/>
      <w:bookmarkStart w:id="294" w:name="_Toc325980142"/>
      <w:bookmarkStart w:id="295" w:name="_Toc510598081"/>
      <w:bookmarkStart w:id="296" w:name="_Toc510598712"/>
      <w:bookmarkStart w:id="297" w:name="_Toc510603375"/>
      <w:bookmarkStart w:id="298" w:name="_Toc515466418"/>
      <w:bookmarkStart w:id="299" w:name="_Toc515466494"/>
      <w:bookmarkStart w:id="300" w:name="_Toc515467806"/>
      <w:bookmarkStart w:id="301" w:name="_Toc515467882"/>
      <w:bookmarkStart w:id="302" w:name="_Toc515472076"/>
      <w:bookmarkStart w:id="303" w:name="_Toc515472152"/>
      <w:r w:rsidRPr="00247BEF">
        <w:rPr>
          <w:sz w:val="28"/>
        </w:rPr>
        <w:t>Documentos y registros de seguridad</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7BB5C0A" w14:textId="77777777" w:rsidR="009A7554" w:rsidRPr="00247BEF" w:rsidRDefault="009A7554" w:rsidP="009A7554">
      <w:pPr>
        <w:rPr>
          <w:rFonts w:ascii="Arial" w:hAnsi="Arial"/>
          <w:szCs w:val="22"/>
        </w:rPr>
      </w:pPr>
    </w:p>
    <w:p w14:paraId="59C6A3FA" w14:textId="77777777" w:rsidR="00BF4109" w:rsidRPr="00247BEF" w:rsidRDefault="009A7554" w:rsidP="009A7554">
      <w:pPr>
        <w:pStyle w:val="BodyText2"/>
        <w:spacing w:after="0"/>
        <w:ind w:left="0"/>
        <w:rPr>
          <w:rFonts w:ascii="Arial" w:hAnsi="Arial"/>
          <w:szCs w:val="22"/>
        </w:rPr>
      </w:pPr>
      <w:r w:rsidRPr="00247BEF">
        <w:rPr>
          <w:rFonts w:ascii="Arial" w:hAnsi="Arial"/>
          <w:szCs w:val="22"/>
          <w:highlight w:val="yellow"/>
        </w:rPr>
        <w:t>Identifique la documentación que se mantendrá, cómo se mantendrá durante el trabajo y cómo se pondrá a disposición en el sitio de trabajo. Por ejemplo: P/SSSP, manuales de orientación, permisos laborales generales, permisos, análisis de seguridad en el trabajo, formularios y minutas de reuniones de seguridad, informes de incidentes/auditorías/inspecciones, MSDS, etc.)</w:t>
      </w:r>
      <w:r w:rsidRPr="00247BEF">
        <w:rPr>
          <w:rFonts w:ascii="Arial" w:hAnsi="Arial"/>
          <w:szCs w:val="22"/>
        </w:rPr>
        <w:t>.</w:t>
      </w:r>
    </w:p>
    <w:p w14:paraId="348D9E70" w14:textId="77777777" w:rsidR="00BF4109" w:rsidRPr="00247BEF" w:rsidRDefault="00BF4109" w:rsidP="009A7554">
      <w:pPr>
        <w:pStyle w:val="BodyText2"/>
        <w:spacing w:after="0"/>
        <w:ind w:left="0"/>
        <w:rPr>
          <w:rFonts w:ascii="Arial" w:hAnsi="Arial"/>
          <w:szCs w:val="22"/>
        </w:rPr>
      </w:pPr>
    </w:p>
    <w:p w14:paraId="380408C1" w14:textId="77777777" w:rsidR="009A7554" w:rsidRPr="00247BEF" w:rsidRDefault="00BF4109" w:rsidP="009A7554">
      <w:pPr>
        <w:pStyle w:val="BodyText2"/>
        <w:spacing w:after="0"/>
        <w:ind w:left="0"/>
        <w:rPr>
          <w:rFonts w:ascii="Arial" w:hAnsi="Arial"/>
          <w:szCs w:val="22"/>
        </w:rPr>
      </w:pPr>
      <w:r w:rsidRPr="00247BEF">
        <w:rPr>
          <w:rFonts w:ascii="Arial" w:hAnsi="Arial"/>
          <w:szCs w:val="22"/>
          <w:highlight w:val="yellow"/>
        </w:rPr>
        <w:t>Proporcione muestras de todos los formularios y referencias, y dónde se podrán encontrar como parte del Anexo de este P/SSSP.</w:t>
      </w:r>
      <w:r w:rsidRPr="00247BEF">
        <w:rPr>
          <w:rFonts w:ascii="Arial" w:hAnsi="Arial"/>
          <w:szCs w:val="22"/>
        </w:rPr>
        <w:t xml:space="preserve"> </w:t>
      </w:r>
    </w:p>
    <w:p w14:paraId="0DD09455" w14:textId="77777777" w:rsidR="009A7554" w:rsidRPr="00247BEF" w:rsidRDefault="009A7554" w:rsidP="00362648">
      <w:pPr>
        <w:pStyle w:val="Heading1"/>
        <w:numPr>
          <w:ilvl w:val="0"/>
          <w:numId w:val="38"/>
        </w:numPr>
        <w:rPr>
          <w:sz w:val="28"/>
        </w:rPr>
      </w:pPr>
      <w:bookmarkStart w:id="304" w:name="_Toc243906334"/>
      <w:bookmarkStart w:id="305" w:name="_Toc279157566"/>
      <w:bookmarkStart w:id="306" w:name="_Toc279158169"/>
      <w:bookmarkStart w:id="307" w:name="_Toc279158681"/>
      <w:bookmarkStart w:id="308" w:name="_Toc325980143"/>
      <w:bookmarkStart w:id="309" w:name="_Toc510598082"/>
      <w:bookmarkStart w:id="310" w:name="_Toc510598713"/>
      <w:bookmarkStart w:id="311" w:name="_Toc510603376"/>
      <w:bookmarkStart w:id="312" w:name="_Toc515466419"/>
      <w:bookmarkStart w:id="313" w:name="_Toc515466495"/>
      <w:bookmarkStart w:id="314" w:name="_Toc515467807"/>
      <w:bookmarkStart w:id="315" w:name="_Toc515467883"/>
      <w:bookmarkStart w:id="316" w:name="_Toc515472077"/>
      <w:bookmarkStart w:id="317" w:name="_Toc515472153"/>
      <w:r w:rsidRPr="00247BEF">
        <w:rPr>
          <w:sz w:val="28"/>
        </w:rPr>
        <w:lastRenderedPageBreak/>
        <w:t>Comunicación y consulta de seguridad</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5D7278B" w14:textId="77777777" w:rsidR="0042054D" w:rsidRPr="00247BEF" w:rsidRDefault="0042054D" w:rsidP="009A7554">
      <w:pPr>
        <w:tabs>
          <w:tab w:val="left" w:pos="720"/>
        </w:tabs>
        <w:rPr>
          <w:rFonts w:ascii="Arial" w:hAnsi="Arial"/>
          <w:szCs w:val="22"/>
          <w:highlight w:val="yellow"/>
        </w:rPr>
      </w:pPr>
    </w:p>
    <w:p w14:paraId="7A14CED8" w14:textId="77777777" w:rsidR="009A7554" w:rsidRPr="00247BEF" w:rsidRDefault="009A7554" w:rsidP="009A7554">
      <w:pPr>
        <w:tabs>
          <w:tab w:val="left" w:pos="720"/>
        </w:tabs>
        <w:rPr>
          <w:rFonts w:ascii="Arial" w:hAnsi="Arial"/>
          <w:szCs w:val="22"/>
          <w:highlight w:val="yellow"/>
        </w:rPr>
      </w:pPr>
      <w:r w:rsidRPr="00247BEF">
        <w:rPr>
          <w:rFonts w:ascii="Arial" w:hAnsi="Arial"/>
          <w:szCs w:val="22"/>
          <w:highlight w:val="yellow"/>
        </w:rPr>
        <w:t xml:space="preserve">Identifique qué reuniones y comunicaciones de seguridad se realizarán, y cómo se proporcionarán, qué personal responsable participará, cuál será la frecuencia, etc. </w:t>
      </w:r>
    </w:p>
    <w:p w14:paraId="0B501C06" w14:textId="77777777" w:rsidR="009A7554" w:rsidRPr="00247BEF" w:rsidRDefault="009A7554" w:rsidP="009A7554">
      <w:pPr>
        <w:tabs>
          <w:tab w:val="left" w:pos="720"/>
        </w:tabs>
        <w:rPr>
          <w:rFonts w:ascii="Arial" w:hAnsi="Arial"/>
          <w:szCs w:val="22"/>
          <w:highlight w:val="yellow"/>
        </w:rPr>
      </w:pPr>
    </w:p>
    <w:p w14:paraId="1B4FC6DB" w14:textId="77777777" w:rsidR="009A7554" w:rsidRPr="00247BEF" w:rsidRDefault="009A7554" w:rsidP="009A7554">
      <w:pPr>
        <w:tabs>
          <w:tab w:val="left" w:pos="720"/>
        </w:tabs>
        <w:rPr>
          <w:rFonts w:ascii="Arial" w:hAnsi="Arial"/>
          <w:szCs w:val="22"/>
        </w:rPr>
      </w:pPr>
      <w:r w:rsidRPr="00247BEF">
        <w:rPr>
          <w:rFonts w:ascii="Arial" w:hAnsi="Arial"/>
          <w:szCs w:val="22"/>
          <w:highlight w:val="yellow"/>
        </w:rPr>
        <w:t>Identifique cómo se comunicarán a la Empresa los informes sobre seguridad</w:t>
      </w:r>
      <w:r w:rsidRPr="00247BEF">
        <w:rPr>
          <w:rFonts w:ascii="Arial" w:hAnsi="Arial"/>
          <w:szCs w:val="22"/>
        </w:rPr>
        <w:t xml:space="preserve"> </w:t>
      </w:r>
      <w:r w:rsidRPr="00247BEF">
        <w:rPr>
          <w:rFonts w:ascii="Arial" w:hAnsi="Arial"/>
          <w:szCs w:val="22"/>
          <w:highlight w:val="yellow"/>
        </w:rPr>
        <w:t>(quién lo hará, con qué frecuencia, etc.)</w:t>
      </w:r>
      <w:r w:rsidRPr="00247BEF">
        <w:rPr>
          <w:rFonts w:ascii="Arial" w:hAnsi="Arial"/>
          <w:szCs w:val="22"/>
        </w:rPr>
        <w:t>.</w:t>
      </w:r>
    </w:p>
    <w:p w14:paraId="5E8C8DA2" w14:textId="77777777" w:rsidR="009A7554" w:rsidRPr="00247BEF" w:rsidRDefault="009A7554" w:rsidP="009A7554">
      <w:pPr>
        <w:tabs>
          <w:tab w:val="left" w:pos="720"/>
        </w:tabs>
        <w:rPr>
          <w:rFonts w:ascii="Arial" w:hAnsi="Arial"/>
          <w:szCs w:val="22"/>
        </w:rPr>
      </w:pPr>
    </w:p>
    <w:p w14:paraId="51226408" w14:textId="77777777" w:rsidR="009A7554" w:rsidRPr="00247BEF" w:rsidRDefault="009A7554" w:rsidP="00362648">
      <w:pPr>
        <w:pStyle w:val="Heading1"/>
        <w:numPr>
          <w:ilvl w:val="0"/>
          <w:numId w:val="38"/>
        </w:numPr>
        <w:rPr>
          <w:sz w:val="28"/>
        </w:rPr>
      </w:pPr>
      <w:bookmarkStart w:id="318" w:name="_Toc243906335"/>
      <w:bookmarkStart w:id="319" w:name="_Toc279157567"/>
      <w:bookmarkStart w:id="320" w:name="_Toc279158170"/>
      <w:bookmarkStart w:id="321" w:name="_Toc279158682"/>
      <w:bookmarkStart w:id="322" w:name="_Toc325980144"/>
      <w:bookmarkStart w:id="323" w:name="_Toc510598083"/>
      <w:bookmarkStart w:id="324" w:name="_Toc510598714"/>
      <w:bookmarkStart w:id="325" w:name="_Toc510603377"/>
      <w:bookmarkStart w:id="326" w:name="_Toc515466420"/>
      <w:bookmarkStart w:id="327" w:name="_Toc515466496"/>
      <w:bookmarkStart w:id="328" w:name="_Toc515467808"/>
      <w:bookmarkStart w:id="329" w:name="_Toc515467884"/>
      <w:bookmarkStart w:id="330" w:name="_Toc515472078"/>
      <w:bookmarkStart w:id="331" w:name="_Toc515472154"/>
      <w:r w:rsidRPr="00247BEF">
        <w:rPr>
          <w:sz w:val="28"/>
        </w:rPr>
        <w:t>Gestión de Incidentes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F645B21" w14:textId="77777777" w:rsidR="0042054D" w:rsidRPr="00247BEF" w:rsidRDefault="0042054D" w:rsidP="009A7554">
      <w:pPr>
        <w:pStyle w:val="BodyText2"/>
        <w:tabs>
          <w:tab w:val="left" w:pos="360"/>
        </w:tabs>
        <w:spacing w:after="0"/>
        <w:ind w:left="0"/>
        <w:jc w:val="left"/>
        <w:rPr>
          <w:rFonts w:ascii="Arial" w:hAnsi="Arial"/>
          <w:szCs w:val="22"/>
          <w:highlight w:val="yellow"/>
        </w:rPr>
      </w:pPr>
    </w:p>
    <w:p w14:paraId="3808BAC2" w14:textId="77777777" w:rsidR="009A7554" w:rsidRPr="00247BEF" w:rsidRDefault="009A7554" w:rsidP="009A7554">
      <w:pPr>
        <w:pStyle w:val="BodyText2"/>
        <w:tabs>
          <w:tab w:val="left" w:pos="360"/>
        </w:tabs>
        <w:spacing w:after="0"/>
        <w:ind w:left="0"/>
        <w:jc w:val="left"/>
        <w:rPr>
          <w:rFonts w:ascii="Arial" w:hAnsi="Arial"/>
          <w:szCs w:val="22"/>
          <w:highlight w:val="yellow"/>
        </w:rPr>
      </w:pPr>
      <w:r w:rsidRPr="00247BEF">
        <w:rPr>
          <w:rFonts w:ascii="Arial" w:hAnsi="Arial"/>
          <w:szCs w:val="22"/>
          <w:highlight w:val="yellow"/>
        </w:rPr>
        <w:t>Describa cómo se informarán internamente los incidentes y cuasiaccidentes.</w:t>
      </w:r>
    </w:p>
    <w:p w14:paraId="41F1800A" w14:textId="77777777" w:rsidR="009A7554" w:rsidRPr="00247BEF" w:rsidRDefault="009A7554" w:rsidP="009A7554">
      <w:pPr>
        <w:pStyle w:val="BodyText2"/>
        <w:tabs>
          <w:tab w:val="left" w:pos="360"/>
        </w:tabs>
        <w:spacing w:after="0"/>
        <w:ind w:left="0"/>
        <w:jc w:val="left"/>
        <w:rPr>
          <w:rFonts w:ascii="Arial" w:hAnsi="Arial"/>
          <w:szCs w:val="22"/>
          <w:highlight w:val="yellow"/>
        </w:rPr>
      </w:pPr>
    </w:p>
    <w:p w14:paraId="68C9D81F" w14:textId="77777777" w:rsidR="009A7554" w:rsidRPr="00247BEF" w:rsidRDefault="009A7554" w:rsidP="009A7554">
      <w:pPr>
        <w:pStyle w:val="BodyText2"/>
        <w:tabs>
          <w:tab w:val="left" w:pos="360"/>
        </w:tabs>
        <w:spacing w:after="0"/>
        <w:ind w:left="0"/>
        <w:jc w:val="left"/>
        <w:rPr>
          <w:rFonts w:ascii="Arial" w:hAnsi="Arial"/>
          <w:szCs w:val="22"/>
          <w:highlight w:val="yellow"/>
        </w:rPr>
      </w:pPr>
      <w:r w:rsidRPr="00247BEF">
        <w:rPr>
          <w:rFonts w:ascii="Arial" w:hAnsi="Arial"/>
          <w:szCs w:val="22"/>
          <w:highlight w:val="yellow"/>
        </w:rPr>
        <w:t xml:space="preserve">Describa cómo se informarán a la Empresa los incidentes y cuasiaccidentes para que se registren en el sistema de base de datos de seguimiento de incidentes y problemas de la Empresa (EHSM, por su sigla en inglés). </w:t>
      </w:r>
    </w:p>
    <w:p w14:paraId="22750AF5" w14:textId="77777777" w:rsidR="009A7554" w:rsidRPr="00247BEF" w:rsidRDefault="009A7554" w:rsidP="009A7554">
      <w:pPr>
        <w:pStyle w:val="BodyText2"/>
        <w:tabs>
          <w:tab w:val="left" w:pos="360"/>
        </w:tabs>
        <w:spacing w:after="0"/>
        <w:ind w:left="0"/>
        <w:jc w:val="left"/>
        <w:rPr>
          <w:rFonts w:ascii="Arial" w:hAnsi="Arial"/>
          <w:szCs w:val="22"/>
          <w:highlight w:val="yellow"/>
        </w:rPr>
      </w:pPr>
    </w:p>
    <w:p w14:paraId="7F322FD8" w14:textId="77777777" w:rsidR="009A7554" w:rsidRPr="00247BEF" w:rsidRDefault="009A7554" w:rsidP="009A7554">
      <w:pPr>
        <w:pStyle w:val="BodyText2"/>
        <w:tabs>
          <w:tab w:val="left" w:pos="360"/>
        </w:tabs>
        <w:spacing w:after="0"/>
        <w:ind w:left="0"/>
        <w:jc w:val="left"/>
        <w:rPr>
          <w:rFonts w:ascii="Arial" w:hAnsi="Arial"/>
          <w:szCs w:val="22"/>
          <w:highlight w:val="yellow"/>
        </w:rPr>
      </w:pPr>
      <w:r w:rsidRPr="00247BEF">
        <w:rPr>
          <w:rFonts w:ascii="Arial" w:hAnsi="Arial"/>
          <w:szCs w:val="22"/>
          <w:highlight w:val="yellow"/>
        </w:rPr>
        <w:t>Describa cómo se abordarán los incidentes y cuasiaccidentes, lo que incluye la emisión de informes de incumplimiento y planes de medidas correctivas asociados.</w:t>
      </w:r>
    </w:p>
    <w:p w14:paraId="43625F50" w14:textId="77777777" w:rsidR="009A7554" w:rsidRPr="00247BEF" w:rsidRDefault="009A7554" w:rsidP="009A7554">
      <w:pPr>
        <w:pStyle w:val="BodyText2"/>
        <w:spacing w:after="0"/>
        <w:ind w:left="0"/>
        <w:jc w:val="left"/>
        <w:rPr>
          <w:rFonts w:ascii="Arial" w:hAnsi="Arial"/>
          <w:szCs w:val="22"/>
          <w:highlight w:val="yellow"/>
        </w:rPr>
      </w:pPr>
    </w:p>
    <w:p w14:paraId="2FEF64FE" w14:textId="77777777" w:rsidR="009A7554" w:rsidRPr="00247BEF" w:rsidRDefault="009A7554" w:rsidP="009A7554">
      <w:pPr>
        <w:pStyle w:val="BodyText2"/>
        <w:spacing w:after="0"/>
        <w:ind w:left="0"/>
        <w:jc w:val="left"/>
        <w:rPr>
          <w:rFonts w:ascii="Arial" w:hAnsi="Arial"/>
          <w:szCs w:val="22"/>
          <w:highlight w:val="yellow"/>
        </w:rPr>
      </w:pPr>
      <w:r w:rsidRPr="00247BEF">
        <w:rPr>
          <w:rFonts w:ascii="Arial" w:hAnsi="Arial"/>
          <w:szCs w:val="22"/>
          <w:highlight w:val="yellow"/>
        </w:rPr>
        <w:t xml:space="preserve">Se deben investigar todos los incidentes graves y críticos y los cuasiaccidentes con potencial de ser problemas graves o críticos. Describa cómo se realizarán las investigaciones y quiénes participarán. </w:t>
      </w:r>
    </w:p>
    <w:p w14:paraId="0E023174" w14:textId="77777777" w:rsidR="009A7554" w:rsidRPr="00247BEF" w:rsidRDefault="009A7554" w:rsidP="009A7554">
      <w:pPr>
        <w:pStyle w:val="BodyText2"/>
        <w:spacing w:after="0"/>
        <w:ind w:left="0"/>
        <w:jc w:val="left"/>
        <w:rPr>
          <w:rFonts w:ascii="Arial" w:hAnsi="Arial"/>
          <w:szCs w:val="22"/>
          <w:highlight w:val="yellow"/>
        </w:rPr>
      </w:pPr>
    </w:p>
    <w:p w14:paraId="052FE611" w14:textId="77777777" w:rsidR="009A7554" w:rsidRPr="00247BEF" w:rsidRDefault="009A7554" w:rsidP="009A7554">
      <w:pPr>
        <w:pStyle w:val="BodyText2"/>
        <w:spacing w:after="0"/>
        <w:ind w:left="0"/>
        <w:jc w:val="left"/>
        <w:rPr>
          <w:rFonts w:ascii="Arial" w:hAnsi="Arial"/>
          <w:szCs w:val="22"/>
          <w:highlight w:val="yellow"/>
        </w:rPr>
      </w:pPr>
      <w:r w:rsidRPr="00247BEF">
        <w:rPr>
          <w:rFonts w:ascii="Arial" w:hAnsi="Arial"/>
          <w:szCs w:val="22"/>
          <w:highlight w:val="yellow"/>
        </w:rPr>
        <w:t>El objetivo de todas las investigaciones es determinar la causa principal y las medidas preventivas desarrolladas e implementadas para evitar las repeticiones. Describa el proceso para documentar e implementar estas medidas.</w:t>
      </w:r>
    </w:p>
    <w:p w14:paraId="1999D320" w14:textId="77777777" w:rsidR="009A7554" w:rsidRPr="00247BEF" w:rsidRDefault="009A7554" w:rsidP="009A7554">
      <w:pPr>
        <w:pStyle w:val="BodyText2"/>
        <w:spacing w:after="0"/>
        <w:ind w:left="0"/>
        <w:jc w:val="left"/>
        <w:rPr>
          <w:rFonts w:ascii="Arial" w:hAnsi="Arial"/>
          <w:szCs w:val="22"/>
          <w:highlight w:val="yellow"/>
        </w:rPr>
      </w:pPr>
    </w:p>
    <w:p w14:paraId="3D4527E6" w14:textId="77777777" w:rsidR="009A7554" w:rsidRPr="00247BEF" w:rsidRDefault="009A7554" w:rsidP="009A7554">
      <w:pPr>
        <w:pStyle w:val="BodyText2"/>
        <w:spacing w:after="0"/>
        <w:ind w:left="0"/>
        <w:jc w:val="left"/>
        <w:rPr>
          <w:rFonts w:ascii="Arial" w:hAnsi="Arial"/>
          <w:szCs w:val="22"/>
          <w:highlight w:val="yellow"/>
        </w:rPr>
      </w:pPr>
      <w:r w:rsidRPr="00247BEF">
        <w:rPr>
          <w:rFonts w:ascii="Arial" w:hAnsi="Arial"/>
          <w:szCs w:val="22"/>
          <w:highlight w:val="yellow"/>
        </w:rPr>
        <w:t>Indique quién tiene la responsabilidad de la investigación y la presentación de informes. Generalmente, el jefe del proyecto es responsable de garantizar la investigación de los incidentes que lo requieran, además de la posterior emisión de un informe y la publicación de las conclusiones y medidas correctivas asociadas en la Empresa.</w:t>
      </w:r>
    </w:p>
    <w:p w14:paraId="21188204" w14:textId="77777777" w:rsidR="009A7554" w:rsidRPr="00247BEF" w:rsidRDefault="009A7554" w:rsidP="009A7554">
      <w:pPr>
        <w:rPr>
          <w:rFonts w:ascii="Arial" w:hAnsi="Arial"/>
          <w:szCs w:val="22"/>
        </w:rPr>
      </w:pPr>
    </w:p>
    <w:p w14:paraId="444096AA" w14:textId="77777777" w:rsidR="008E4D4C" w:rsidRPr="00247BEF" w:rsidRDefault="008E4D4C" w:rsidP="00362648">
      <w:pPr>
        <w:pStyle w:val="Heading1"/>
        <w:numPr>
          <w:ilvl w:val="0"/>
          <w:numId w:val="38"/>
        </w:numPr>
        <w:rPr>
          <w:sz w:val="28"/>
        </w:rPr>
      </w:pPr>
      <w:bookmarkStart w:id="332" w:name="_Toc279157568"/>
      <w:bookmarkStart w:id="333" w:name="_Toc279158171"/>
      <w:bookmarkStart w:id="334" w:name="_Toc279158683"/>
      <w:bookmarkStart w:id="335" w:name="_Toc325980145"/>
      <w:bookmarkStart w:id="336" w:name="_Toc510598084"/>
      <w:bookmarkStart w:id="337" w:name="_Toc510598715"/>
      <w:bookmarkStart w:id="338" w:name="_Toc510603378"/>
      <w:bookmarkStart w:id="339" w:name="_Toc515466421"/>
      <w:bookmarkStart w:id="340" w:name="_Toc515466497"/>
      <w:bookmarkStart w:id="341" w:name="_Toc515467809"/>
      <w:bookmarkStart w:id="342" w:name="_Toc515467885"/>
      <w:bookmarkStart w:id="343" w:name="_Toc515472079"/>
      <w:bookmarkStart w:id="344" w:name="_Toc515472155"/>
      <w:bookmarkStart w:id="345" w:name="_Toc243906336"/>
      <w:r w:rsidRPr="00247BEF">
        <w:rPr>
          <w:sz w:val="28"/>
        </w:rPr>
        <w:t>Inspecciones y auditorías de seguridad</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7CE0CEF9" w14:textId="77777777" w:rsidR="008E4D4C" w:rsidRPr="00247BEF" w:rsidRDefault="008E4D4C" w:rsidP="008E4D4C">
      <w:pPr>
        <w:rPr>
          <w:rFonts w:ascii="Arial" w:hAnsi="Arial"/>
          <w:b/>
          <w:szCs w:val="22"/>
        </w:rPr>
      </w:pPr>
    </w:p>
    <w:p w14:paraId="577110C7" w14:textId="77777777" w:rsidR="008E4D4C" w:rsidRPr="00247BEF" w:rsidRDefault="008E4D4C" w:rsidP="008E4D4C">
      <w:pPr>
        <w:rPr>
          <w:rFonts w:ascii="Arial" w:hAnsi="Arial"/>
          <w:szCs w:val="22"/>
        </w:rPr>
      </w:pPr>
      <w:r w:rsidRPr="00247BEF">
        <w:rPr>
          <w:rFonts w:ascii="Arial" w:hAnsi="Arial"/>
          <w:szCs w:val="22"/>
          <w:highlight w:val="yellow"/>
        </w:rPr>
        <w:t>Describa la inspección de seguridad y los procedimientos de auditoría para el trabajo; por ejemplo, revisiones no oficiales en el sitio de trabajo, inspecciones semanales oficiales de seguridad, auditorías trimestrales, etc</w:t>
      </w:r>
      <w:r w:rsidRPr="00247BEF">
        <w:rPr>
          <w:rFonts w:ascii="Arial" w:hAnsi="Arial"/>
          <w:szCs w:val="22"/>
        </w:rPr>
        <w:t>.</w:t>
      </w:r>
    </w:p>
    <w:p w14:paraId="279D98E8" w14:textId="77777777" w:rsidR="00852B3A" w:rsidRPr="00247BEF" w:rsidRDefault="00852B3A" w:rsidP="008E4D4C">
      <w:pPr>
        <w:rPr>
          <w:rFonts w:ascii="Arial" w:hAnsi="Arial"/>
          <w:b/>
          <w:szCs w:val="22"/>
        </w:rPr>
      </w:pPr>
    </w:p>
    <w:p w14:paraId="63FFC45C" w14:textId="77777777" w:rsidR="001C7B98" w:rsidRPr="00247BEF" w:rsidRDefault="001C7B98" w:rsidP="00362648">
      <w:pPr>
        <w:pStyle w:val="Heading1"/>
        <w:numPr>
          <w:ilvl w:val="0"/>
          <w:numId w:val="38"/>
        </w:numPr>
        <w:rPr>
          <w:sz w:val="28"/>
        </w:rPr>
      </w:pPr>
      <w:bookmarkStart w:id="346" w:name="_Toc279157569"/>
      <w:bookmarkStart w:id="347" w:name="_Toc279158172"/>
      <w:bookmarkStart w:id="348" w:name="_Toc279158684"/>
      <w:bookmarkStart w:id="349" w:name="_Toc325980146"/>
      <w:bookmarkStart w:id="350" w:name="_Toc510598085"/>
      <w:bookmarkStart w:id="351" w:name="_Toc510598716"/>
      <w:bookmarkStart w:id="352" w:name="_Toc510603379"/>
      <w:bookmarkStart w:id="353" w:name="_Toc515466422"/>
      <w:bookmarkStart w:id="354" w:name="_Toc515466498"/>
      <w:bookmarkStart w:id="355" w:name="_Toc515467810"/>
      <w:bookmarkStart w:id="356" w:name="_Toc515467886"/>
      <w:bookmarkStart w:id="357" w:name="_Toc515472080"/>
      <w:bookmarkStart w:id="358" w:name="_Toc515472156"/>
      <w:r w:rsidRPr="00247BEF">
        <w:rPr>
          <w:sz w:val="28"/>
        </w:rPr>
        <w:t>Respuesta ante emergencias</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661CF395" w14:textId="77777777" w:rsidR="001C7B98" w:rsidRPr="00247BEF" w:rsidRDefault="001C7B98" w:rsidP="001C7B98">
      <w:pPr>
        <w:rPr>
          <w:rFonts w:ascii="Arial" w:hAnsi="Arial"/>
          <w:szCs w:val="22"/>
        </w:rPr>
      </w:pPr>
    </w:p>
    <w:p w14:paraId="7FB9861F" w14:textId="77777777" w:rsidR="001C7B98" w:rsidRPr="00247BEF" w:rsidRDefault="001C7B98" w:rsidP="001C7B98">
      <w:pPr>
        <w:rPr>
          <w:rFonts w:ascii="Arial" w:hAnsi="Arial"/>
          <w:szCs w:val="22"/>
        </w:rPr>
      </w:pPr>
      <w:r w:rsidRPr="00247BEF">
        <w:rPr>
          <w:rFonts w:ascii="Arial" w:hAnsi="Arial"/>
          <w:szCs w:val="22"/>
          <w:highlight w:val="yellow"/>
        </w:rPr>
        <w:t>Describa el plan de respuesta ante emergencias: plantilla proporcionada como Anexo F</w:t>
      </w:r>
    </w:p>
    <w:bookmarkEnd w:id="345"/>
    <w:p w14:paraId="0B5B6227" w14:textId="77777777" w:rsidR="009A7554" w:rsidRPr="00247BEF" w:rsidRDefault="009A7554" w:rsidP="009A7554">
      <w:pPr>
        <w:rPr>
          <w:rFonts w:ascii="Arial" w:hAnsi="Arial"/>
          <w:b/>
          <w:szCs w:val="22"/>
        </w:rPr>
      </w:pPr>
    </w:p>
    <w:p w14:paraId="4BD134A1" w14:textId="77777777" w:rsidR="009A7554" w:rsidRPr="00247BEF" w:rsidRDefault="009A7554" w:rsidP="00362648">
      <w:pPr>
        <w:pStyle w:val="Heading1"/>
        <w:numPr>
          <w:ilvl w:val="0"/>
          <w:numId w:val="38"/>
        </w:numPr>
        <w:rPr>
          <w:sz w:val="28"/>
        </w:rPr>
      </w:pPr>
      <w:bookmarkStart w:id="359" w:name="_Toc243906337"/>
      <w:bookmarkStart w:id="360" w:name="_Toc279157570"/>
      <w:bookmarkStart w:id="361" w:name="_Toc279158173"/>
      <w:bookmarkStart w:id="362" w:name="_Toc279158685"/>
      <w:bookmarkStart w:id="363" w:name="_Toc325980147"/>
      <w:bookmarkStart w:id="364" w:name="_Toc510598086"/>
      <w:bookmarkStart w:id="365" w:name="_Toc510598717"/>
      <w:bookmarkStart w:id="366" w:name="_Toc510603380"/>
      <w:bookmarkStart w:id="367" w:name="_Toc515466423"/>
      <w:bookmarkStart w:id="368" w:name="_Toc515466499"/>
      <w:bookmarkStart w:id="369" w:name="_Toc515467811"/>
      <w:bookmarkStart w:id="370" w:name="_Toc515467887"/>
      <w:bookmarkStart w:id="371" w:name="_Toc515472081"/>
      <w:bookmarkStart w:id="372" w:name="_Toc515472157"/>
      <w:r w:rsidRPr="00247BEF">
        <w:rPr>
          <w:sz w:val="28"/>
        </w:rPr>
        <w:lastRenderedPageBreak/>
        <w:t>Incumplimiento y medidas disciplinarias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33DCE2C0" w14:textId="77777777" w:rsidR="0042054D" w:rsidRPr="00247BEF" w:rsidRDefault="0042054D" w:rsidP="009A7554">
      <w:pPr>
        <w:pStyle w:val="BodyText2"/>
        <w:spacing w:after="0"/>
        <w:ind w:left="0"/>
        <w:jc w:val="left"/>
        <w:rPr>
          <w:rFonts w:ascii="Arial" w:hAnsi="Arial"/>
          <w:szCs w:val="22"/>
          <w:highlight w:val="yellow"/>
        </w:rPr>
      </w:pPr>
    </w:p>
    <w:p w14:paraId="3BF3A68F" w14:textId="77777777" w:rsidR="009A7554" w:rsidRPr="00247BEF" w:rsidRDefault="009A7554" w:rsidP="009A7554">
      <w:pPr>
        <w:pStyle w:val="BodyText2"/>
        <w:spacing w:after="0"/>
        <w:ind w:left="0"/>
        <w:jc w:val="left"/>
        <w:rPr>
          <w:rFonts w:ascii="Arial" w:hAnsi="Arial"/>
          <w:szCs w:val="22"/>
          <w:highlight w:val="yellow"/>
        </w:rPr>
      </w:pPr>
      <w:r w:rsidRPr="00247BEF">
        <w:rPr>
          <w:rFonts w:ascii="Arial" w:hAnsi="Arial"/>
          <w:szCs w:val="22"/>
          <w:highlight w:val="yellow"/>
        </w:rPr>
        <w:t>Describa cómo las violaciones del P/SSSP, los requisitos normativos, etc., pueden provocar la emisión de un informe de incumplimiento (NCR) o la aplicación de una medida disciplinaria.</w:t>
      </w:r>
    </w:p>
    <w:p w14:paraId="0D498861" w14:textId="77777777" w:rsidR="009A7554" w:rsidRPr="00247BEF" w:rsidRDefault="009A7554" w:rsidP="009A7554">
      <w:pPr>
        <w:pStyle w:val="BodyText2"/>
        <w:spacing w:after="0"/>
        <w:ind w:left="0"/>
        <w:jc w:val="left"/>
        <w:rPr>
          <w:rFonts w:ascii="Arial" w:hAnsi="Arial"/>
          <w:szCs w:val="22"/>
          <w:highlight w:val="yellow"/>
        </w:rPr>
      </w:pPr>
    </w:p>
    <w:p w14:paraId="5901AF34" w14:textId="77777777" w:rsidR="009A7554" w:rsidRPr="00247BEF" w:rsidRDefault="009A7554" w:rsidP="009A7554">
      <w:pPr>
        <w:pStyle w:val="BodyText2"/>
        <w:spacing w:after="0"/>
        <w:ind w:left="0"/>
        <w:jc w:val="left"/>
        <w:rPr>
          <w:rFonts w:ascii="Arial" w:hAnsi="Arial"/>
          <w:szCs w:val="22"/>
          <w:highlight w:val="yellow"/>
        </w:rPr>
      </w:pPr>
      <w:r w:rsidRPr="00247BEF">
        <w:rPr>
          <w:rFonts w:ascii="Arial" w:hAnsi="Arial"/>
          <w:szCs w:val="22"/>
          <w:highlight w:val="yellow"/>
        </w:rPr>
        <w:t>Describa la política de medidas disciplinarias y cómo se documentarán.</w:t>
      </w:r>
    </w:p>
    <w:p w14:paraId="30AB400C" w14:textId="77777777" w:rsidR="00BF4109" w:rsidRPr="00247BEF" w:rsidRDefault="00BF4109" w:rsidP="009A7554">
      <w:pPr>
        <w:pStyle w:val="BodyText2"/>
        <w:spacing w:after="0"/>
        <w:ind w:left="0"/>
        <w:jc w:val="left"/>
        <w:rPr>
          <w:rFonts w:ascii="Arial" w:hAnsi="Arial"/>
          <w:szCs w:val="22"/>
          <w:highlight w:val="yellow"/>
        </w:rPr>
      </w:pPr>
    </w:p>
    <w:p w14:paraId="34C4E440" w14:textId="77777777" w:rsidR="009A7554" w:rsidRPr="00247BEF" w:rsidRDefault="007F1421" w:rsidP="00151531">
      <w:pPr>
        <w:pStyle w:val="Heading1"/>
        <w:rPr>
          <w:rFonts w:cs="Times New Roman"/>
          <w:b w:val="0"/>
          <w:sz w:val="22"/>
          <w:szCs w:val="22"/>
        </w:rPr>
      </w:pPr>
      <w:r w:rsidRPr="00247BEF">
        <w:br w:type="page"/>
      </w:r>
      <w:bookmarkStart w:id="373" w:name="_Toc243906338"/>
      <w:bookmarkStart w:id="374" w:name="_Toc279157571"/>
      <w:bookmarkStart w:id="375" w:name="_Toc279158174"/>
      <w:bookmarkStart w:id="376" w:name="_Toc279158686"/>
      <w:bookmarkStart w:id="377" w:name="_Toc325980148"/>
      <w:bookmarkStart w:id="378" w:name="_Toc510598087"/>
      <w:bookmarkStart w:id="379" w:name="_Toc510598718"/>
      <w:bookmarkStart w:id="380" w:name="_Toc510603381"/>
      <w:bookmarkStart w:id="381" w:name="_Toc515466424"/>
      <w:bookmarkStart w:id="382" w:name="_Toc515466500"/>
      <w:bookmarkStart w:id="383" w:name="_Toc515467812"/>
      <w:bookmarkStart w:id="384" w:name="_Toc515467888"/>
      <w:bookmarkStart w:id="385" w:name="_Toc515472082"/>
      <w:bookmarkStart w:id="386" w:name="_Toc515472158"/>
      <w:r w:rsidRPr="00247BEF">
        <w:rPr>
          <w:sz w:val="28"/>
        </w:rPr>
        <w:lastRenderedPageBreak/>
        <w:t xml:space="preserve">Anexo A: Información </w:t>
      </w:r>
      <w:bookmarkEnd w:id="373"/>
      <w:r w:rsidRPr="00247BEF">
        <w:rPr>
          <w:sz w:val="28"/>
        </w:rPr>
        <w:t>para el equipo de seguridad del Contratista principal/general</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00754791" w14:textId="77777777" w:rsidR="0042054D" w:rsidRPr="00247BEF" w:rsidRDefault="0042054D" w:rsidP="009A7554">
      <w:pPr>
        <w:rPr>
          <w:rFonts w:ascii="Arial" w:hAnsi="Arial"/>
          <w:szCs w:val="22"/>
          <w:highlight w:val="yellow"/>
        </w:rPr>
      </w:pPr>
    </w:p>
    <w:p w14:paraId="2E4730C3" w14:textId="77777777" w:rsidR="009A7554" w:rsidRPr="00247BEF" w:rsidRDefault="009A7554" w:rsidP="009A7554">
      <w:pPr>
        <w:rPr>
          <w:rFonts w:ascii="Arial" w:hAnsi="Arial"/>
          <w:szCs w:val="22"/>
        </w:rPr>
      </w:pPr>
      <w:r w:rsidRPr="00247BEF">
        <w:rPr>
          <w:rFonts w:ascii="Arial" w:hAnsi="Arial"/>
          <w:szCs w:val="22"/>
          <w:highlight w:val="yellow"/>
        </w:rPr>
        <w:t>Incluya el personal del equipo de seguridad del Contratista personal/general, con los nombres, las designaciones, los números de teléfono (oficina o móvil) y los cargos. Incluya y envíe por correo electrónico la información de certificación profesional al equipo de gestión del proyecto.</w:t>
      </w:r>
      <w:r w:rsidRPr="00247BEF">
        <w:rPr>
          <w:rFonts w:ascii="Arial" w:hAnsi="Arial"/>
          <w:szCs w:val="22"/>
        </w:rPr>
        <w:t xml:space="preserve"> </w:t>
      </w:r>
    </w:p>
    <w:p w14:paraId="7C266D52" w14:textId="77777777" w:rsidR="0042054D" w:rsidRPr="00247BEF" w:rsidRDefault="0042054D" w:rsidP="0042054D">
      <w:pPr>
        <w:rPr>
          <w:rFonts w:ascii="Arial" w:hAnsi="Arial"/>
          <w:b/>
          <w:szCs w:val="22"/>
        </w:rPr>
      </w:pPr>
      <w:bookmarkStart w:id="387" w:name="_Toc243906339"/>
    </w:p>
    <w:p w14:paraId="693CEF3D" w14:textId="77777777" w:rsidR="009A7554" w:rsidRPr="00247BEF" w:rsidRDefault="009A7554" w:rsidP="00151531">
      <w:pPr>
        <w:pStyle w:val="Heading1"/>
        <w:rPr>
          <w:sz w:val="28"/>
        </w:rPr>
      </w:pPr>
      <w:bookmarkStart w:id="388" w:name="_Toc279157572"/>
      <w:bookmarkStart w:id="389" w:name="_Toc279158175"/>
      <w:bookmarkStart w:id="390" w:name="_Toc279158687"/>
      <w:bookmarkStart w:id="391" w:name="_Toc325980149"/>
      <w:bookmarkStart w:id="392" w:name="_Toc510598088"/>
      <w:bookmarkStart w:id="393" w:name="_Toc510598719"/>
      <w:bookmarkStart w:id="394" w:name="_Toc510603382"/>
      <w:bookmarkStart w:id="395" w:name="_Toc515466425"/>
      <w:bookmarkStart w:id="396" w:name="_Toc515466501"/>
      <w:bookmarkStart w:id="397" w:name="_Toc515467813"/>
      <w:bookmarkStart w:id="398" w:name="_Toc515467889"/>
      <w:bookmarkStart w:id="399" w:name="_Toc515472083"/>
      <w:bookmarkStart w:id="400" w:name="_Toc515472159"/>
      <w:r w:rsidRPr="00247BEF">
        <w:rPr>
          <w:sz w:val="28"/>
        </w:rPr>
        <w:t>Anexo B: Políticas, programas y procedimientos</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1B2F6E9" w14:textId="77777777" w:rsidR="009A7554" w:rsidRPr="00247BEF" w:rsidRDefault="009A7554" w:rsidP="009A7554">
      <w:pPr>
        <w:rPr>
          <w:rFonts w:ascii="Arial" w:hAnsi="Arial"/>
          <w:szCs w:val="22"/>
        </w:rPr>
      </w:pPr>
    </w:p>
    <w:p w14:paraId="29B73D3C" w14:textId="77777777" w:rsidR="00CF3F2C" w:rsidRPr="00247BEF" w:rsidRDefault="00CF3F2C" w:rsidP="00CF3F2C">
      <w:pPr>
        <w:rPr>
          <w:rFonts w:ascii="Arial" w:hAnsi="Arial"/>
          <w:szCs w:val="22"/>
          <w:highlight w:val="yellow"/>
        </w:rPr>
      </w:pPr>
      <w:r w:rsidRPr="00247BEF">
        <w:rPr>
          <w:rFonts w:ascii="Arial" w:hAnsi="Arial"/>
          <w:szCs w:val="22"/>
          <w:highlight w:val="yellow"/>
        </w:rPr>
        <w:t>Adjunte copias y proporcione referencias de dónde se encuentran las políticas, los programas y los procedimientos.</w:t>
      </w:r>
    </w:p>
    <w:p w14:paraId="75B4F28C" w14:textId="77777777" w:rsidR="0042054D" w:rsidRPr="00247BEF" w:rsidRDefault="0042054D" w:rsidP="0042054D">
      <w:pPr>
        <w:rPr>
          <w:rFonts w:ascii="Arial" w:hAnsi="Arial"/>
          <w:b/>
          <w:szCs w:val="22"/>
        </w:rPr>
      </w:pPr>
      <w:bookmarkStart w:id="401" w:name="_Toc243906340"/>
    </w:p>
    <w:p w14:paraId="39C9D733" w14:textId="77777777" w:rsidR="009A7554" w:rsidRPr="00247BEF" w:rsidRDefault="009A7554" w:rsidP="00151531">
      <w:pPr>
        <w:pStyle w:val="Heading1"/>
        <w:rPr>
          <w:sz w:val="28"/>
        </w:rPr>
      </w:pPr>
      <w:bookmarkStart w:id="402" w:name="_Toc279157573"/>
      <w:bookmarkStart w:id="403" w:name="_Toc279158176"/>
      <w:bookmarkStart w:id="404" w:name="_Toc279158688"/>
      <w:bookmarkStart w:id="405" w:name="_Toc325980150"/>
      <w:bookmarkStart w:id="406" w:name="_Toc510598089"/>
      <w:bookmarkStart w:id="407" w:name="_Toc510598720"/>
      <w:bookmarkStart w:id="408" w:name="_Toc510603383"/>
      <w:bookmarkStart w:id="409" w:name="_Toc515466426"/>
      <w:bookmarkStart w:id="410" w:name="_Toc515466502"/>
      <w:bookmarkStart w:id="411" w:name="_Toc515467814"/>
      <w:bookmarkStart w:id="412" w:name="_Toc515467890"/>
      <w:bookmarkStart w:id="413" w:name="_Toc515472084"/>
      <w:bookmarkStart w:id="414" w:name="_Toc515472160"/>
      <w:r w:rsidRPr="00247BEF">
        <w:rPr>
          <w:sz w:val="28"/>
        </w:rPr>
        <w:t>Anexo C: Formularios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F51A090" w14:textId="77777777" w:rsidR="0042054D" w:rsidRPr="00247BEF" w:rsidRDefault="0042054D" w:rsidP="009A7554">
      <w:pPr>
        <w:rPr>
          <w:rFonts w:ascii="Arial" w:hAnsi="Arial"/>
          <w:szCs w:val="22"/>
          <w:highlight w:val="yellow"/>
        </w:rPr>
      </w:pPr>
    </w:p>
    <w:p w14:paraId="49897068" w14:textId="77777777" w:rsidR="009A7554" w:rsidRPr="00247BEF" w:rsidRDefault="009A7554" w:rsidP="009A7554">
      <w:pPr>
        <w:rPr>
          <w:rFonts w:ascii="Arial" w:hAnsi="Arial"/>
          <w:szCs w:val="22"/>
          <w:highlight w:val="yellow"/>
        </w:rPr>
      </w:pPr>
      <w:r w:rsidRPr="00247BEF">
        <w:rPr>
          <w:rFonts w:ascii="Arial" w:hAnsi="Arial"/>
          <w:szCs w:val="22"/>
          <w:highlight w:val="yellow"/>
        </w:rPr>
        <w:t>SOLO EJEMPLOS Los formularios pueden incluir, entre otros, los siguientes:</w:t>
      </w:r>
    </w:p>
    <w:p w14:paraId="38AA132F"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Lista de verificación de equipos/máquinas</w:t>
      </w:r>
    </w:p>
    <w:p w14:paraId="6FAEBDE6"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que se deben enviar a la Empresa (por ejemplo, el informe de rendimiento de seguridad)</w:t>
      </w:r>
    </w:p>
    <w:p w14:paraId="1DB819DE"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 de evaluación Green Hand</w:t>
      </w:r>
    </w:p>
    <w:p w14:paraId="3AC5101F"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de evaluación de riesgos/análisis de seguridad en el trabajo</w:t>
      </w:r>
    </w:p>
    <w:p w14:paraId="35085120"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de incidentes</w:t>
      </w:r>
    </w:p>
    <w:p w14:paraId="1B1D06A1"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de inspección</w:t>
      </w:r>
    </w:p>
    <w:p w14:paraId="43940556"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Formulario/lista de verificación de la investigación</w:t>
      </w:r>
    </w:p>
    <w:p w14:paraId="209D8C96"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de cuasiaccidentes</w:t>
      </w:r>
    </w:p>
    <w:p w14:paraId="57270FE3"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Lista de verificación de la inducción</w:t>
      </w:r>
    </w:p>
    <w:p w14:paraId="1099568D"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Otras listas de verificación</w:t>
      </w:r>
    </w:p>
    <w:p w14:paraId="659A25F4" w14:textId="77777777" w:rsidR="009A7554" w:rsidRPr="00247BEF" w:rsidRDefault="009A7554" w:rsidP="00362648">
      <w:pPr>
        <w:numPr>
          <w:ilvl w:val="0"/>
          <w:numId w:val="36"/>
        </w:numPr>
        <w:rPr>
          <w:rFonts w:ascii="Arial" w:hAnsi="Arial"/>
          <w:szCs w:val="22"/>
          <w:highlight w:val="yellow"/>
        </w:rPr>
      </w:pPr>
      <w:r w:rsidRPr="00247BEF">
        <w:rPr>
          <w:rFonts w:ascii="Arial" w:hAnsi="Arial"/>
          <w:szCs w:val="22"/>
          <w:highlight w:val="yellow"/>
        </w:rPr>
        <w:t>Formularios de la reunión de seguridad</w:t>
      </w:r>
    </w:p>
    <w:p w14:paraId="65AEED76" w14:textId="77777777" w:rsidR="009A7554" w:rsidRPr="00247BEF" w:rsidRDefault="009A7554" w:rsidP="00A143C0">
      <w:pPr>
        <w:numPr>
          <w:ilvl w:val="0"/>
          <w:numId w:val="36"/>
        </w:numPr>
        <w:rPr>
          <w:rFonts w:ascii="Arial" w:hAnsi="Arial"/>
          <w:szCs w:val="22"/>
          <w:highlight w:val="yellow"/>
        </w:rPr>
      </w:pPr>
      <w:r w:rsidRPr="00247BEF">
        <w:rPr>
          <w:rFonts w:ascii="Arial" w:hAnsi="Arial"/>
          <w:szCs w:val="22"/>
          <w:highlight w:val="yellow"/>
        </w:rPr>
        <w:t>Formularios de permiso de trabajo seguro, etc.</w:t>
      </w:r>
    </w:p>
    <w:p w14:paraId="02D8B052" w14:textId="77777777" w:rsidR="0042054D" w:rsidRPr="00247BEF" w:rsidRDefault="0042054D" w:rsidP="0042054D">
      <w:pPr>
        <w:rPr>
          <w:rFonts w:ascii="Arial" w:hAnsi="Arial"/>
          <w:b/>
          <w:szCs w:val="22"/>
        </w:rPr>
      </w:pPr>
      <w:bookmarkStart w:id="415" w:name="_Toc243906341"/>
    </w:p>
    <w:p w14:paraId="4DF0F535" w14:textId="77777777" w:rsidR="009A7554" w:rsidRPr="00247BEF" w:rsidRDefault="009A7554" w:rsidP="00151531">
      <w:pPr>
        <w:pStyle w:val="Heading1"/>
        <w:rPr>
          <w:sz w:val="28"/>
        </w:rPr>
      </w:pPr>
      <w:bookmarkStart w:id="416" w:name="_Toc279157574"/>
      <w:bookmarkStart w:id="417" w:name="_Toc279158177"/>
      <w:bookmarkStart w:id="418" w:name="_Toc279158689"/>
      <w:bookmarkStart w:id="419" w:name="_Toc325980151"/>
      <w:bookmarkStart w:id="420" w:name="_Toc510598090"/>
      <w:bookmarkStart w:id="421" w:name="_Toc510598721"/>
      <w:bookmarkStart w:id="422" w:name="_Toc510603384"/>
      <w:bookmarkStart w:id="423" w:name="_Toc515466427"/>
      <w:bookmarkStart w:id="424" w:name="_Toc515466503"/>
      <w:bookmarkStart w:id="425" w:name="_Toc515467815"/>
      <w:bookmarkStart w:id="426" w:name="_Toc515467891"/>
      <w:bookmarkStart w:id="427" w:name="_Toc515472085"/>
      <w:bookmarkStart w:id="428" w:name="_Toc515472161"/>
      <w:r w:rsidRPr="00247BEF">
        <w:rPr>
          <w:sz w:val="28"/>
        </w:rPr>
        <w:t>Anexo D: Protocolos de auditoría</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FFBCDAC" w14:textId="77777777" w:rsidR="0042054D" w:rsidRPr="00247BEF" w:rsidRDefault="0042054D" w:rsidP="0042054D">
      <w:pPr>
        <w:rPr>
          <w:rFonts w:ascii="Arial" w:hAnsi="Arial"/>
          <w:b/>
          <w:szCs w:val="22"/>
        </w:rPr>
      </w:pPr>
    </w:p>
    <w:p w14:paraId="6A0DFAAD" w14:textId="77777777" w:rsidR="009A7554" w:rsidRPr="00247BEF" w:rsidRDefault="009A7554" w:rsidP="0042054D">
      <w:pPr>
        <w:rPr>
          <w:rFonts w:ascii="Arial" w:hAnsi="Arial"/>
          <w:szCs w:val="22"/>
        </w:rPr>
      </w:pPr>
      <w:r w:rsidRPr="00247BEF">
        <w:rPr>
          <w:rFonts w:ascii="Arial" w:hAnsi="Arial"/>
          <w:szCs w:val="22"/>
          <w:highlight w:val="yellow"/>
        </w:rPr>
        <w:t>Adjunte los protocolos de auditoría que se utilizarán para realizar las auditorías (proceso, calificación/evaluación, informe, etc.)</w:t>
      </w:r>
    </w:p>
    <w:p w14:paraId="3556ABB8" w14:textId="77777777" w:rsidR="0042054D" w:rsidRPr="00247BEF" w:rsidRDefault="0042054D" w:rsidP="0042054D">
      <w:pPr>
        <w:rPr>
          <w:rFonts w:ascii="Arial" w:hAnsi="Arial"/>
          <w:b/>
          <w:szCs w:val="22"/>
        </w:rPr>
      </w:pPr>
      <w:bookmarkStart w:id="429" w:name="_Toc243906342"/>
    </w:p>
    <w:p w14:paraId="590688C2" w14:textId="77777777" w:rsidR="00F13594" w:rsidRPr="00247BEF" w:rsidRDefault="00F13594" w:rsidP="002F718A">
      <w:pPr>
        <w:pStyle w:val="Heading1"/>
        <w:rPr>
          <w:sz w:val="28"/>
        </w:rPr>
      </w:pPr>
      <w:bookmarkStart w:id="430" w:name="_Toc325980152"/>
      <w:bookmarkStart w:id="431" w:name="_Toc510598091"/>
      <w:bookmarkStart w:id="432" w:name="_Toc510598722"/>
      <w:bookmarkStart w:id="433" w:name="_Toc510603385"/>
      <w:bookmarkStart w:id="434" w:name="_Toc515466428"/>
      <w:bookmarkStart w:id="435" w:name="_Toc515466504"/>
      <w:bookmarkStart w:id="436" w:name="_Toc515467816"/>
      <w:bookmarkStart w:id="437" w:name="_Toc515467892"/>
      <w:bookmarkStart w:id="438" w:name="_Toc515472086"/>
      <w:bookmarkStart w:id="439" w:name="_Toc515472162"/>
      <w:r w:rsidRPr="00247BEF">
        <w:rPr>
          <w:sz w:val="28"/>
        </w:rPr>
        <w:t>Anexo E: Informe de rendimiento de seguridad (mensual y anual)</w:t>
      </w:r>
      <w:bookmarkEnd w:id="430"/>
      <w:bookmarkEnd w:id="431"/>
      <w:bookmarkEnd w:id="432"/>
      <w:bookmarkEnd w:id="433"/>
      <w:bookmarkEnd w:id="434"/>
      <w:bookmarkEnd w:id="435"/>
      <w:bookmarkEnd w:id="436"/>
      <w:bookmarkEnd w:id="437"/>
      <w:bookmarkEnd w:id="438"/>
      <w:bookmarkEnd w:id="439"/>
    </w:p>
    <w:p w14:paraId="6AB96F4A" w14:textId="77777777" w:rsidR="00F13594" w:rsidRPr="00247BEF" w:rsidRDefault="00F13594" w:rsidP="00F13594">
      <w:pPr>
        <w:rPr>
          <w:rFonts w:ascii="Arial" w:hAnsi="Arial"/>
          <w:szCs w:val="22"/>
        </w:rPr>
      </w:pPr>
      <w:r w:rsidRPr="00247BEF">
        <w:rPr>
          <w:rFonts w:ascii="Arial" w:hAnsi="Arial"/>
          <w:szCs w:val="22"/>
        </w:rPr>
        <w:t>(Referencia: El Contratista principal/general debe enviar la sección 9.0 del SMP mensualmente y a fin de año)</w:t>
      </w:r>
    </w:p>
    <w:p w14:paraId="66EF4A8A" w14:textId="77777777" w:rsidR="00F13594" w:rsidRPr="00247BEF" w:rsidRDefault="00850FA0" w:rsidP="00362648">
      <w:pPr>
        <w:numPr>
          <w:ilvl w:val="0"/>
          <w:numId w:val="41"/>
        </w:numPr>
        <w:spacing w:after="45" w:line="210" w:lineRule="atLeast"/>
        <w:ind w:left="270"/>
        <w:rPr>
          <w:rFonts w:ascii="Arial" w:hAnsi="Arial"/>
          <w:b/>
          <w:color w:val="000000"/>
          <w:szCs w:val="22"/>
        </w:rPr>
      </w:pPr>
      <w:hyperlink r:id="rId21" w:tgtFrame="_blank" w:history="1">
        <w:r w:rsidR="000A6DD8" w:rsidRPr="00247BEF">
          <w:rPr>
            <w:rStyle w:val="Hyperlink"/>
            <w:rFonts w:ascii="Arial" w:hAnsi="Arial"/>
            <w:b/>
            <w:szCs w:val="22"/>
          </w:rPr>
          <w:t>Informe de salud y seguridad mensual del contratista</w:t>
        </w:r>
      </w:hyperlink>
      <w:r w:rsidR="000A6DD8" w:rsidRPr="00247BEF">
        <w:rPr>
          <w:rFonts w:ascii="Arial" w:hAnsi="Arial"/>
          <w:b/>
          <w:color w:val="000000"/>
          <w:szCs w:val="22"/>
        </w:rPr>
        <w:t xml:space="preserve"> </w:t>
      </w:r>
    </w:p>
    <w:p w14:paraId="050B761D" w14:textId="77777777" w:rsidR="00F13594" w:rsidRPr="00247BEF" w:rsidRDefault="00F13594" w:rsidP="00F13594">
      <w:pPr>
        <w:rPr>
          <w:rFonts w:ascii="Arial" w:hAnsi="Arial"/>
          <w:b/>
          <w:szCs w:val="22"/>
        </w:rPr>
      </w:pPr>
      <w:r w:rsidRPr="00247BEF">
        <w:rPr>
          <w:rFonts w:ascii="Arial" w:hAnsi="Arial"/>
          <w:b/>
          <w:szCs w:val="22"/>
        </w:rPr>
        <w:t xml:space="preserve">Incluya las horas del subcontratista y los kilómetros cuando presente los informes. </w:t>
      </w:r>
    </w:p>
    <w:p w14:paraId="23BEF22E" w14:textId="77777777" w:rsidR="00F13594" w:rsidRPr="00247BEF" w:rsidRDefault="00F13594" w:rsidP="00F13594">
      <w:pPr>
        <w:rPr>
          <w:rFonts w:ascii="Arial" w:hAnsi="Arial"/>
          <w:b/>
          <w:szCs w:val="22"/>
        </w:rPr>
      </w:pPr>
      <w:r w:rsidRPr="00247BEF">
        <w:rPr>
          <w:rFonts w:ascii="Arial" w:hAnsi="Arial"/>
          <w:b/>
          <w:szCs w:val="22"/>
        </w:rPr>
        <w:lastRenderedPageBreak/>
        <w:t xml:space="preserve">Este formulario se debe enviar por correo electrónico a: </w:t>
      </w:r>
      <w:hyperlink r:id="rId22" w:history="1">
        <w:r w:rsidRPr="00247BEF">
          <w:rPr>
            <w:rStyle w:val="Hyperlink"/>
            <w:rFonts w:ascii="Arial" w:hAnsi="Arial"/>
            <w:b/>
            <w:szCs w:val="22"/>
          </w:rPr>
          <w:t>II_tracking@transcanada.com</w:t>
        </w:r>
      </w:hyperlink>
      <w:r w:rsidRPr="00247BEF">
        <w:rPr>
          <w:rFonts w:ascii="Arial" w:hAnsi="Arial"/>
          <w:b/>
          <w:szCs w:val="22"/>
        </w:rPr>
        <w:t xml:space="preserve"> en el séptimo día natural de cada mes. </w:t>
      </w:r>
    </w:p>
    <w:p w14:paraId="6F5D98AA" w14:textId="77777777" w:rsidR="00F13594" w:rsidRPr="00247BEF" w:rsidRDefault="00F13594" w:rsidP="00F13594">
      <w:pPr>
        <w:rPr>
          <w:rFonts w:ascii="Arial" w:hAnsi="Arial"/>
          <w:b/>
          <w:sz w:val="20"/>
          <w:szCs w:val="16"/>
        </w:rPr>
      </w:pPr>
    </w:p>
    <w:p w14:paraId="74B6964F" w14:textId="77777777" w:rsidR="00F13594" w:rsidRPr="00247BEF" w:rsidRDefault="00F13594" w:rsidP="00F13594">
      <w:pPr>
        <w:rPr>
          <w:rFonts w:ascii="Arial" w:hAnsi="Arial"/>
          <w:b/>
          <w:szCs w:val="22"/>
        </w:rPr>
      </w:pPr>
      <w:r w:rsidRPr="00247BEF">
        <w:rPr>
          <w:rFonts w:ascii="Arial" w:hAnsi="Arial"/>
          <w:b/>
          <w:szCs w:val="22"/>
        </w:rPr>
        <w:t xml:space="preserve">Con copia a: Jefe del proyecto o gerente de construcción/de los propietarios, según sea necesario. </w:t>
      </w:r>
    </w:p>
    <w:p w14:paraId="1BB14BEA" w14:textId="77777777" w:rsidR="00F13594" w:rsidRPr="00247BEF" w:rsidRDefault="00F13594" w:rsidP="0042054D">
      <w:pPr>
        <w:rPr>
          <w:rFonts w:ascii="Arial" w:hAnsi="Arial"/>
          <w:b/>
          <w:szCs w:val="22"/>
        </w:rPr>
      </w:pPr>
    </w:p>
    <w:p w14:paraId="7BBA032E" w14:textId="77777777" w:rsidR="0042054D" w:rsidRPr="00247BEF" w:rsidRDefault="009A7554" w:rsidP="00151531">
      <w:pPr>
        <w:pStyle w:val="Heading1"/>
        <w:rPr>
          <w:sz w:val="28"/>
        </w:rPr>
      </w:pPr>
      <w:bookmarkStart w:id="440" w:name="_Toc279157575"/>
      <w:bookmarkStart w:id="441" w:name="_Toc279158178"/>
      <w:bookmarkStart w:id="442" w:name="_Toc279158690"/>
      <w:bookmarkStart w:id="443" w:name="_Toc325980153"/>
      <w:bookmarkStart w:id="444" w:name="_Toc510598092"/>
      <w:bookmarkStart w:id="445" w:name="_Toc510598723"/>
      <w:bookmarkStart w:id="446" w:name="_Toc510603386"/>
      <w:bookmarkStart w:id="447" w:name="_Toc515466429"/>
      <w:bookmarkStart w:id="448" w:name="_Toc515466505"/>
      <w:bookmarkStart w:id="449" w:name="_Toc515467817"/>
      <w:bookmarkStart w:id="450" w:name="_Toc515467893"/>
      <w:bookmarkStart w:id="451" w:name="_Toc515472087"/>
      <w:bookmarkStart w:id="452" w:name="_Toc515472163"/>
      <w:r w:rsidRPr="00247BEF">
        <w:rPr>
          <w:sz w:val="28"/>
        </w:rPr>
        <w:t>Anexo F: Plan de respuesta ante emergencias</w:t>
      </w:r>
      <w:bookmarkEnd w:id="440"/>
      <w:bookmarkEnd w:id="441"/>
      <w:bookmarkEnd w:id="442"/>
      <w:bookmarkEnd w:id="443"/>
      <w:bookmarkEnd w:id="444"/>
      <w:bookmarkEnd w:id="445"/>
      <w:bookmarkEnd w:id="446"/>
      <w:bookmarkEnd w:id="447"/>
      <w:bookmarkEnd w:id="448"/>
      <w:bookmarkEnd w:id="449"/>
      <w:bookmarkEnd w:id="450"/>
      <w:bookmarkEnd w:id="451"/>
      <w:bookmarkEnd w:id="452"/>
      <w:r w:rsidRPr="00247BEF">
        <w:rPr>
          <w:sz w:val="28"/>
        </w:rPr>
        <w:t xml:space="preserve"> </w:t>
      </w:r>
    </w:p>
    <w:p w14:paraId="2A18FE3D" w14:textId="77777777" w:rsidR="006838C6" w:rsidRPr="00247BEF" w:rsidRDefault="006838C6" w:rsidP="0042054D">
      <w:pPr>
        <w:jc w:val="center"/>
        <w:rPr>
          <w:rFonts w:ascii="Arial" w:hAnsi="Arial"/>
          <w:b/>
          <w:szCs w:val="22"/>
        </w:rPr>
      </w:pPr>
    </w:p>
    <w:p w14:paraId="1BDE2DD3" w14:textId="77777777" w:rsidR="0042054D" w:rsidRPr="00247BEF" w:rsidRDefault="0042054D" w:rsidP="0042054D">
      <w:pPr>
        <w:jc w:val="both"/>
        <w:rPr>
          <w:rFonts w:ascii="Arial" w:hAnsi="Arial"/>
          <w:szCs w:val="22"/>
        </w:rPr>
      </w:pPr>
      <w:r w:rsidRPr="00247BEF">
        <w:rPr>
          <w:rFonts w:ascii="Arial" w:hAnsi="Arial"/>
          <w:szCs w:val="22"/>
        </w:rPr>
        <w:t xml:space="preserve">El Plan de respuesta ante emergencias (“ERP”) establece los procesos y procedimientos de respuesta en caso de emergencia propuestos por el Contratista principal/general. El objetivo del ERP es garantizar que se aborden los procesos y procedimientos de respuesta ante emergencias específicos del trabajo. </w:t>
      </w:r>
    </w:p>
    <w:p w14:paraId="3590ABF4" w14:textId="77777777" w:rsidR="0042054D" w:rsidRPr="00247BEF" w:rsidRDefault="0042054D" w:rsidP="0042054D">
      <w:pPr>
        <w:jc w:val="both"/>
        <w:rPr>
          <w:rFonts w:ascii="Arial" w:hAnsi="Arial"/>
          <w:szCs w:val="22"/>
        </w:rPr>
      </w:pPr>
    </w:p>
    <w:p w14:paraId="0A21813E" w14:textId="77777777" w:rsidR="0042054D" w:rsidRPr="00247BEF" w:rsidRDefault="0042054D" w:rsidP="0042054D">
      <w:pPr>
        <w:jc w:val="both"/>
        <w:rPr>
          <w:rFonts w:ascii="Arial" w:hAnsi="Arial"/>
          <w:szCs w:val="22"/>
        </w:rPr>
      </w:pPr>
      <w:r w:rsidRPr="00247BEF">
        <w:rPr>
          <w:rFonts w:ascii="Arial" w:hAnsi="Arial"/>
          <w:szCs w:val="22"/>
        </w:rPr>
        <w:t>Se debe proporcionar un ERP preliminar a la Empresa para fines de revisión y aprobación antes de llevar a cabo la reunión previa a la ejecución del trabajo. La versión final del ERP se proporcionará a la Empresa antes de iniciar el trabajo y se incluirá como parte de los documentos contractuales para el trabajo. La revisión del ERP por parte de la Empresa no derivará en ninguna responsabilidad sobre el trabajo para la Empresa.</w:t>
      </w:r>
    </w:p>
    <w:p w14:paraId="4267D395" w14:textId="77777777" w:rsidR="0042054D" w:rsidRPr="00247BEF" w:rsidRDefault="0042054D" w:rsidP="0042054D">
      <w:pPr>
        <w:jc w:val="both"/>
        <w:rPr>
          <w:rFonts w:ascii="Arial" w:hAnsi="Arial"/>
          <w:szCs w:val="22"/>
        </w:rPr>
      </w:pPr>
    </w:p>
    <w:p w14:paraId="242CCD7A" w14:textId="77777777" w:rsidR="0042054D" w:rsidRPr="00247BEF" w:rsidRDefault="0042054D" w:rsidP="0042054D">
      <w:pPr>
        <w:jc w:val="both"/>
        <w:rPr>
          <w:rFonts w:ascii="Arial" w:hAnsi="Arial"/>
          <w:szCs w:val="22"/>
        </w:rPr>
      </w:pPr>
      <w:r w:rsidRPr="00247BEF">
        <w:rPr>
          <w:rFonts w:ascii="Arial" w:hAnsi="Arial"/>
          <w:szCs w:val="22"/>
        </w:rPr>
        <w:t xml:space="preserve">El Contratista principal/general preparará una matriz de distribución para el ERP y hará circular esta matriz a todos los destinatarios del ERP. Se debe mantener una copia del ERP en todos los sitios de trabajo utilizados por el Contratista principal/general en relación con el trabajo. </w:t>
      </w:r>
    </w:p>
    <w:p w14:paraId="65D38CB2" w14:textId="77777777" w:rsidR="0042054D" w:rsidRPr="00247BEF" w:rsidRDefault="0042054D" w:rsidP="0042054D">
      <w:pPr>
        <w:jc w:val="both"/>
        <w:rPr>
          <w:rFonts w:ascii="Arial" w:hAnsi="Arial"/>
          <w:szCs w:val="22"/>
        </w:rPr>
      </w:pPr>
    </w:p>
    <w:p w14:paraId="7FC97E86" w14:textId="77777777" w:rsidR="0042054D" w:rsidRPr="00247BEF" w:rsidRDefault="0042054D" w:rsidP="0042054D">
      <w:pPr>
        <w:jc w:val="both"/>
        <w:rPr>
          <w:rFonts w:ascii="Arial" w:hAnsi="Arial"/>
          <w:szCs w:val="22"/>
        </w:rPr>
      </w:pPr>
      <w:r w:rsidRPr="00247BEF">
        <w:rPr>
          <w:rFonts w:ascii="Arial" w:hAnsi="Arial"/>
          <w:szCs w:val="22"/>
        </w:rPr>
        <w:t xml:space="preserve">Todos los formularios y procedimientos mencionados en el ERP se deben adjuntar a este. </w:t>
      </w:r>
    </w:p>
    <w:p w14:paraId="7007D02A" w14:textId="77777777" w:rsidR="0042054D" w:rsidRPr="00247BEF" w:rsidRDefault="0042054D" w:rsidP="0042054D">
      <w:pPr>
        <w:jc w:val="both"/>
        <w:rPr>
          <w:rFonts w:ascii="Arial" w:hAnsi="Arial"/>
          <w:szCs w:val="22"/>
        </w:rPr>
      </w:pPr>
    </w:p>
    <w:p w14:paraId="76C9D444" w14:textId="77777777" w:rsidR="0042054D" w:rsidRPr="00247BEF" w:rsidRDefault="0042054D" w:rsidP="0042054D">
      <w:pPr>
        <w:jc w:val="both"/>
        <w:rPr>
          <w:rFonts w:ascii="Arial" w:hAnsi="Arial"/>
          <w:b/>
          <w:szCs w:val="22"/>
        </w:rPr>
      </w:pPr>
      <w:r w:rsidRPr="00247BEF">
        <w:rPr>
          <w:rFonts w:ascii="Arial" w:hAnsi="Arial"/>
          <w:b/>
          <w:szCs w:val="22"/>
        </w:rPr>
        <w:t>Plantilla del plan de respuesta ante emergencias (consulte el documento adjunto)</w:t>
      </w:r>
    </w:p>
    <w:p w14:paraId="37E11C08" w14:textId="77777777" w:rsidR="0042054D" w:rsidRPr="00247BEF" w:rsidRDefault="0042054D" w:rsidP="0042054D">
      <w:pPr>
        <w:jc w:val="both"/>
        <w:rPr>
          <w:rFonts w:ascii="Arial" w:hAnsi="Arial"/>
          <w:b/>
          <w:szCs w:val="22"/>
        </w:rPr>
      </w:pPr>
      <w:r w:rsidRPr="00247BEF">
        <w:rPr>
          <w:rFonts w:ascii="Arial" w:hAnsi="Arial"/>
          <w:b/>
          <w:szCs w:val="22"/>
          <w:highlight w:val="yellow"/>
        </w:rPr>
        <w:t>NOTA:</w:t>
      </w:r>
      <w:r w:rsidRPr="00247BEF">
        <w:rPr>
          <w:rFonts w:ascii="Arial" w:hAnsi="Arial"/>
          <w:szCs w:val="22"/>
          <w:highlight w:val="yellow"/>
        </w:rPr>
        <w:t xml:space="preserve"> Esto es SOLO una plantilla. El Contratista principal/general puede utilizar esta plantilla como guía para desarrollar el ERP. El Contratista principal/general será completamente responsable de garantizar que el ERP está completo e cumpla con todos los requisitos legales y adicionales pertinentes</w:t>
      </w:r>
      <w:r w:rsidRPr="00247BEF">
        <w:rPr>
          <w:rFonts w:ascii="Arial" w:hAnsi="Arial"/>
          <w:b/>
          <w:szCs w:val="22"/>
          <w:highlight w:val="yellow"/>
        </w:rPr>
        <w:t>.</w:t>
      </w:r>
      <w:r w:rsidRPr="00247BEF">
        <w:rPr>
          <w:rFonts w:ascii="Arial" w:hAnsi="Arial"/>
          <w:b/>
          <w:szCs w:val="22"/>
        </w:rPr>
        <w:t xml:space="preserve"> </w:t>
      </w:r>
    </w:p>
    <w:p w14:paraId="51FD24F7" w14:textId="77777777" w:rsidR="0053774A" w:rsidRPr="00247BEF" w:rsidRDefault="0053774A" w:rsidP="0042054D">
      <w:pPr>
        <w:jc w:val="both"/>
        <w:rPr>
          <w:rFonts w:ascii="Arial" w:hAnsi="Arial"/>
          <w:b/>
          <w:szCs w:val="22"/>
        </w:rPr>
      </w:pPr>
    </w:p>
    <w:p w14:paraId="777FEB33" w14:textId="77777777" w:rsidR="00F13594" w:rsidRPr="00247BEF" w:rsidRDefault="00F13594" w:rsidP="002F718A">
      <w:pPr>
        <w:pStyle w:val="Heading1"/>
        <w:rPr>
          <w:sz w:val="28"/>
        </w:rPr>
      </w:pPr>
      <w:bookmarkStart w:id="453" w:name="_Toc325980154"/>
      <w:bookmarkStart w:id="454" w:name="_Toc510598093"/>
      <w:bookmarkStart w:id="455" w:name="_Toc510598724"/>
      <w:bookmarkStart w:id="456" w:name="_Toc510603387"/>
      <w:bookmarkStart w:id="457" w:name="_Toc515466430"/>
      <w:bookmarkStart w:id="458" w:name="_Toc515466506"/>
      <w:bookmarkStart w:id="459" w:name="_Toc515467818"/>
      <w:bookmarkStart w:id="460" w:name="_Toc515467894"/>
      <w:bookmarkStart w:id="461" w:name="_Toc515472088"/>
      <w:bookmarkStart w:id="462" w:name="_Toc515472164"/>
      <w:r w:rsidRPr="00247BEF">
        <w:rPr>
          <w:sz w:val="28"/>
        </w:rPr>
        <w:t>Anexo G: Glosario de términos y siglas</w:t>
      </w:r>
      <w:bookmarkEnd w:id="453"/>
      <w:bookmarkEnd w:id="454"/>
      <w:bookmarkEnd w:id="455"/>
      <w:bookmarkEnd w:id="456"/>
      <w:bookmarkEnd w:id="457"/>
      <w:bookmarkEnd w:id="458"/>
      <w:bookmarkEnd w:id="459"/>
      <w:bookmarkEnd w:id="460"/>
      <w:bookmarkEnd w:id="461"/>
      <w:bookmarkEnd w:id="462"/>
    </w:p>
    <w:p w14:paraId="016EEAB5" w14:textId="77777777" w:rsidR="0053774A" w:rsidRPr="00247BEF" w:rsidRDefault="0053774A" w:rsidP="0042054D">
      <w:pPr>
        <w:jc w:val="both"/>
        <w:rPr>
          <w:rFonts w:ascii="Arial" w:hAnsi="Arial"/>
          <w:b/>
          <w:szCs w:val="22"/>
        </w:rPr>
      </w:pPr>
    </w:p>
    <w:p w14:paraId="172ED9E1" w14:textId="77777777" w:rsidR="0042054D" w:rsidRPr="00247BEF" w:rsidRDefault="0042054D" w:rsidP="0042054D">
      <w:pPr>
        <w:jc w:val="both"/>
        <w:rPr>
          <w:rFonts w:ascii="Arial" w:hAnsi="Arial"/>
          <w:b/>
          <w:szCs w:val="22"/>
        </w:rPr>
      </w:pPr>
    </w:p>
    <w:p w14:paraId="7B694216" w14:textId="77777777" w:rsidR="0042054D" w:rsidRPr="00247BEF" w:rsidRDefault="0042054D" w:rsidP="0042054D">
      <w:pPr>
        <w:jc w:val="center"/>
        <w:rPr>
          <w:rFonts w:ascii="Arial" w:hAnsi="Arial"/>
          <w:b/>
          <w:szCs w:val="22"/>
        </w:rPr>
      </w:pPr>
      <w:r w:rsidRPr="00247BEF">
        <w:br w:type="page"/>
      </w:r>
    </w:p>
    <w:p w14:paraId="101937ED" w14:textId="77777777" w:rsidR="0042054D" w:rsidRPr="00247BEF" w:rsidRDefault="0042054D" w:rsidP="0042054D">
      <w:pPr>
        <w:jc w:val="center"/>
        <w:rPr>
          <w:rFonts w:ascii="Arial" w:hAnsi="Arial"/>
          <w:b/>
          <w:szCs w:val="22"/>
        </w:rPr>
      </w:pPr>
      <w:r w:rsidRPr="00247BEF">
        <w:rPr>
          <w:rFonts w:ascii="Arial" w:hAnsi="Arial"/>
          <w:b/>
          <w:szCs w:val="22"/>
        </w:rPr>
        <w:lastRenderedPageBreak/>
        <w:t>(</w:t>
      </w:r>
      <w:r w:rsidRPr="00247BEF">
        <w:rPr>
          <w:rFonts w:ascii="Arial" w:hAnsi="Arial"/>
          <w:b/>
          <w:szCs w:val="22"/>
          <w:highlight w:val="yellow"/>
        </w:rPr>
        <w:t>Nombre y logotipo del Contratista principal/general</w:t>
      </w:r>
      <w:r w:rsidRPr="00247BEF">
        <w:rPr>
          <w:rFonts w:ascii="Arial" w:hAnsi="Arial"/>
          <w:b/>
          <w:szCs w:val="22"/>
        </w:rPr>
        <w:t>)</w:t>
      </w:r>
    </w:p>
    <w:p w14:paraId="32832696" w14:textId="77777777" w:rsidR="0042054D" w:rsidRPr="00247BEF" w:rsidRDefault="0042054D" w:rsidP="0042054D">
      <w:pPr>
        <w:jc w:val="center"/>
        <w:rPr>
          <w:rFonts w:ascii="Arial" w:hAnsi="Arial"/>
          <w:b/>
          <w:szCs w:val="22"/>
        </w:rPr>
      </w:pPr>
    </w:p>
    <w:p w14:paraId="6C6C17C4" w14:textId="77777777" w:rsidR="0042054D" w:rsidRPr="00247BEF" w:rsidRDefault="0042054D" w:rsidP="0042054D">
      <w:pPr>
        <w:jc w:val="center"/>
        <w:rPr>
          <w:rFonts w:ascii="Arial" w:hAnsi="Arial"/>
          <w:b/>
          <w:szCs w:val="22"/>
        </w:rPr>
      </w:pPr>
      <w:r w:rsidRPr="00247BEF">
        <w:rPr>
          <w:rFonts w:ascii="Arial" w:hAnsi="Arial"/>
          <w:b/>
          <w:szCs w:val="22"/>
        </w:rPr>
        <w:t xml:space="preserve">Plan de respuesta ante emergencias </w:t>
      </w:r>
    </w:p>
    <w:p w14:paraId="09D89ACA" w14:textId="77777777" w:rsidR="0042054D" w:rsidRPr="00247BEF" w:rsidRDefault="0042054D" w:rsidP="0042054D">
      <w:pPr>
        <w:jc w:val="center"/>
        <w:rPr>
          <w:rFonts w:ascii="Arial" w:hAnsi="Arial"/>
          <w:b/>
          <w:szCs w:val="22"/>
        </w:rPr>
      </w:pPr>
    </w:p>
    <w:tbl>
      <w:tblPr>
        <w:tblW w:w="10169"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4196"/>
        <w:gridCol w:w="132"/>
        <w:gridCol w:w="5841"/>
      </w:tblGrid>
      <w:tr w:rsidR="0042054D" w:rsidRPr="00247BEF" w14:paraId="6626028A" w14:textId="77777777" w:rsidTr="001442BE">
        <w:trPr>
          <w:jc w:val="center"/>
        </w:trPr>
        <w:tc>
          <w:tcPr>
            <w:tcW w:w="10169" w:type="dxa"/>
            <w:gridSpan w:val="3"/>
            <w:shd w:val="clear" w:color="auto" w:fill="auto"/>
          </w:tcPr>
          <w:p w14:paraId="55B6F01A" w14:textId="77777777" w:rsidR="0042054D" w:rsidRPr="00247BEF" w:rsidRDefault="0042054D" w:rsidP="00A01DE3">
            <w:pPr>
              <w:tabs>
                <w:tab w:val="left" w:pos="2275"/>
              </w:tabs>
              <w:spacing w:before="240" w:after="240"/>
              <w:jc w:val="both"/>
              <w:rPr>
                <w:rFonts w:ascii="Arial" w:hAnsi="Arial"/>
                <w:b/>
                <w:smallCaps/>
              </w:rPr>
            </w:pPr>
            <w:r w:rsidRPr="00247BEF">
              <w:rPr>
                <w:rFonts w:ascii="Arial" w:hAnsi="Arial"/>
                <w:b/>
                <w:smallCaps/>
              </w:rPr>
              <w:t>Nombre del proyecto:</w:t>
            </w:r>
            <w:r w:rsidRPr="00247BEF">
              <w:rPr>
                <w:rFonts w:ascii="Arial" w:hAnsi="Arial"/>
                <w:b/>
                <w:smallCaps/>
              </w:rPr>
              <w:tab/>
            </w:r>
            <w:r w:rsidRPr="00247BEF">
              <w:rPr>
                <w:rFonts w:ascii="Arial" w:hAnsi="Arial"/>
                <w:b/>
                <w:smallCaps/>
                <w:highlight w:val="yellow"/>
              </w:rPr>
              <w:t>XXXX</w:t>
            </w:r>
          </w:p>
        </w:tc>
      </w:tr>
      <w:tr w:rsidR="0042054D" w:rsidRPr="00247BEF" w14:paraId="6CA37422" w14:textId="77777777" w:rsidTr="001442BE">
        <w:trPr>
          <w:jc w:val="center"/>
        </w:trPr>
        <w:tc>
          <w:tcPr>
            <w:tcW w:w="4328" w:type="dxa"/>
            <w:gridSpan w:val="2"/>
            <w:shd w:val="clear" w:color="auto" w:fill="auto"/>
          </w:tcPr>
          <w:p w14:paraId="5B3C53F4" w14:textId="77777777" w:rsidR="0042054D" w:rsidRPr="00247BEF" w:rsidRDefault="0042054D" w:rsidP="00A01DE3">
            <w:pPr>
              <w:tabs>
                <w:tab w:val="left" w:pos="2275"/>
              </w:tabs>
              <w:spacing w:before="240" w:after="240"/>
              <w:jc w:val="both"/>
              <w:rPr>
                <w:rFonts w:ascii="Arial" w:hAnsi="Arial"/>
                <w:szCs w:val="22"/>
              </w:rPr>
            </w:pPr>
            <w:r w:rsidRPr="00247BEF">
              <w:rPr>
                <w:rFonts w:ascii="Arial" w:hAnsi="Arial"/>
                <w:b/>
                <w:szCs w:val="22"/>
              </w:rPr>
              <w:t>Número de proyecto:</w:t>
            </w:r>
            <w:r w:rsidRPr="00247BEF">
              <w:rPr>
                <w:rFonts w:ascii="Arial" w:hAnsi="Arial"/>
                <w:szCs w:val="22"/>
              </w:rPr>
              <w:tab/>
            </w:r>
            <w:r w:rsidRPr="00247BEF">
              <w:rPr>
                <w:rFonts w:ascii="Arial" w:hAnsi="Arial"/>
                <w:szCs w:val="22"/>
              </w:rPr>
              <w:tab/>
            </w:r>
            <w:r w:rsidRPr="00247BEF">
              <w:rPr>
                <w:rFonts w:ascii="Arial" w:hAnsi="Arial"/>
                <w:szCs w:val="22"/>
                <w:highlight w:val="yellow"/>
              </w:rPr>
              <w:t>XXXX</w:t>
            </w:r>
          </w:p>
        </w:tc>
        <w:tc>
          <w:tcPr>
            <w:tcW w:w="5841" w:type="dxa"/>
            <w:shd w:val="clear" w:color="auto" w:fill="auto"/>
          </w:tcPr>
          <w:p w14:paraId="346DA017" w14:textId="77777777" w:rsidR="0042054D" w:rsidRPr="00247BEF" w:rsidRDefault="0042054D" w:rsidP="00BF2DA1">
            <w:pPr>
              <w:tabs>
                <w:tab w:val="left" w:pos="864"/>
              </w:tabs>
              <w:spacing w:before="240" w:after="240"/>
              <w:jc w:val="both"/>
              <w:rPr>
                <w:rFonts w:ascii="Arial" w:hAnsi="Arial"/>
                <w:szCs w:val="22"/>
              </w:rPr>
            </w:pPr>
          </w:p>
        </w:tc>
      </w:tr>
      <w:tr w:rsidR="0042054D" w:rsidRPr="00247BEF" w14:paraId="257B428B" w14:textId="77777777" w:rsidTr="001442BE">
        <w:trPr>
          <w:jc w:val="center"/>
        </w:trPr>
        <w:tc>
          <w:tcPr>
            <w:tcW w:w="10169" w:type="dxa"/>
            <w:gridSpan w:val="3"/>
            <w:shd w:val="clear" w:color="auto" w:fill="auto"/>
          </w:tcPr>
          <w:p w14:paraId="55AB3E20" w14:textId="77777777" w:rsidR="0042054D" w:rsidRPr="00247BEF" w:rsidRDefault="0042054D" w:rsidP="00BF2DA1">
            <w:pPr>
              <w:tabs>
                <w:tab w:val="left" w:pos="1800"/>
              </w:tabs>
              <w:spacing w:before="240" w:after="240"/>
              <w:jc w:val="both"/>
              <w:rPr>
                <w:rFonts w:ascii="Arial" w:hAnsi="Arial"/>
                <w:szCs w:val="22"/>
              </w:rPr>
            </w:pPr>
            <w:r w:rsidRPr="00247BEF">
              <w:rPr>
                <w:rFonts w:ascii="Arial" w:hAnsi="Arial"/>
                <w:b/>
                <w:szCs w:val="22"/>
              </w:rPr>
              <w:t>Patrocinador del proyecto:</w:t>
            </w:r>
            <w:r w:rsidR="005828BE">
              <w:rPr>
                <w:rFonts w:ascii="Arial" w:hAnsi="Arial"/>
                <w:szCs w:val="22"/>
              </w:rPr>
              <w:tab/>
            </w:r>
            <w:r w:rsidRPr="00247BEF">
              <w:rPr>
                <w:rFonts w:ascii="Arial" w:hAnsi="Arial"/>
                <w:szCs w:val="22"/>
                <w:highlight w:val="yellow"/>
              </w:rPr>
              <w:t>XXXX (gerente/director del departamento)</w:t>
            </w:r>
          </w:p>
        </w:tc>
      </w:tr>
      <w:tr w:rsidR="0042054D" w:rsidRPr="00247BEF" w14:paraId="2020EEA2" w14:textId="77777777" w:rsidTr="001442BE">
        <w:trPr>
          <w:jc w:val="center"/>
        </w:trPr>
        <w:tc>
          <w:tcPr>
            <w:tcW w:w="10169" w:type="dxa"/>
            <w:gridSpan w:val="3"/>
            <w:shd w:val="clear" w:color="auto" w:fill="auto"/>
          </w:tcPr>
          <w:p w14:paraId="04B49E13" w14:textId="77777777" w:rsidR="0042054D" w:rsidRPr="00247BEF" w:rsidRDefault="0042054D" w:rsidP="005828BE">
            <w:pPr>
              <w:tabs>
                <w:tab w:val="left" w:pos="1800"/>
                <w:tab w:val="left" w:pos="2894"/>
              </w:tabs>
              <w:spacing w:before="240" w:after="240"/>
              <w:jc w:val="both"/>
              <w:rPr>
                <w:rFonts w:ascii="Arial" w:hAnsi="Arial"/>
                <w:szCs w:val="22"/>
              </w:rPr>
            </w:pPr>
            <w:r w:rsidRPr="00247BEF">
              <w:rPr>
                <w:rFonts w:ascii="Arial" w:hAnsi="Arial"/>
                <w:b/>
                <w:szCs w:val="22"/>
              </w:rPr>
              <w:t>Jefe del proyecto:</w:t>
            </w:r>
            <w:r w:rsidRPr="00247BEF">
              <w:rPr>
                <w:rFonts w:ascii="Arial" w:hAnsi="Arial"/>
                <w:b/>
                <w:szCs w:val="22"/>
              </w:rPr>
              <w:tab/>
            </w:r>
            <w:r w:rsidRPr="00247BEF">
              <w:rPr>
                <w:rFonts w:ascii="Arial" w:hAnsi="Arial"/>
                <w:szCs w:val="22"/>
                <w:highlight w:val="yellow"/>
              </w:rPr>
              <w:t>XXXX</w:t>
            </w:r>
          </w:p>
        </w:tc>
      </w:tr>
      <w:tr w:rsidR="0042054D" w:rsidRPr="00247BEF" w14:paraId="6139155B" w14:textId="77777777" w:rsidTr="001442BE">
        <w:trPr>
          <w:jc w:val="center"/>
        </w:trPr>
        <w:tc>
          <w:tcPr>
            <w:tcW w:w="4196" w:type="dxa"/>
            <w:shd w:val="clear" w:color="auto" w:fill="auto"/>
          </w:tcPr>
          <w:p w14:paraId="2A6F8B61" w14:textId="77777777" w:rsidR="0042054D" w:rsidRPr="00247BEF" w:rsidRDefault="0042054D" w:rsidP="00BF2DA1">
            <w:pPr>
              <w:tabs>
                <w:tab w:val="left" w:pos="1800"/>
                <w:tab w:val="left" w:pos="5040"/>
              </w:tabs>
              <w:spacing w:before="240" w:after="240"/>
              <w:jc w:val="both"/>
              <w:rPr>
                <w:rFonts w:ascii="Arial" w:hAnsi="Arial"/>
                <w:smallCaps/>
                <w:szCs w:val="22"/>
              </w:rPr>
            </w:pPr>
            <w:r w:rsidRPr="00247BEF">
              <w:rPr>
                <w:rFonts w:ascii="Arial" w:hAnsi="Arial"/>
                <w:smallCaps/>
                <w:szCs w:val="22"/>
              </w:rPr>
              <w:t xml:space="preserve">N.° de versión: </w:t>
            </w:r>
            <w:r w:rsidRPr="00247BEF">
              <w:rPr>
                <w:rFonts w:ascii="Arial" w:hAnsi="Arial"/>
                <w:smallCaps/>
                <w:szCs w:val="22"/>
                <w:highlight w:val="yellow"/>
              </w:rPr>
              <w:t>XX</w:t>
            </w:r>
          </w:p>
        </w:tc>
        <w:tc>
          <w:tcPr>
            <w:tcW w:w="5973" w:type="dxa"/>
            <w:gridSpan w:val="2"/>
            <w:shd w:val="clear" w:color="auto" w:fill="auto"/>
          </w:tcPr>
          <w:p w14:paraId="1442C981" w14:textId="77777777" w:rsidR="0042054D" w:rsidRPr="00247BEF" w:rsidRDefault="0042054D" w:rsidP="00BF2DA1">
            <w:pPr>
              <w:tabs>
                <w:tab w:val="left" w:pos="792"/>
                <w:tab w:val="left" w:pos="5040"/>
              </w:tabs>
              <w:spacing w:before="240" w:after="240"/>
              <w:jc w:val="both"/>
              <w:rPr>
                <w:rFonts w:ascii="Arial" w:hAnsi="Arial"/>
                <w:b/>
                <w:smallCaps/>
                <w:szCs w:val="22"/>
              </w:rPr>
            </w:pPr>
            <w:r w:rsidRPr="00247BEF">
              <w:rPr>
                <w:rFonts w:ascii="Arial" w:hAnsi="Arial"/>
                <w:smallCaps/>
                <w:szCs w:val="22"/>
              </w:rPr>
              <w:t>Fecha:</w:t>
            </w:r>
            <w:r w:rsidRPr="00247BEF">
              <w:rPr>
                <w:rFonts w:ascii="Arial" w:hAnsi="Arial"/>
                <w:b/>
                <w:smallCaps/>
                <w:szCs w:val="22"/>
              </w:rPr>
              <w:tab/>
            </w:r>
            <w:r w:rsidRPr="00247BEF">
              <w:rPr>
                <w:rFonts w:ascii="Arial" w:hAnsi="Arial"/>
                <w:smallCaps/>
                <w:szCs w:val="22"/>
                <w:highlight w:val="yellow"/>
              </w:rPr>
              <w:t>XXXX</w:t>
            </w:r>
          </w:p>
        </w:tc>
      </w:tr>
    </w:tbl>
    <w:p w14:paraId="65F52670" w14:textId="77777777" w:rsidR="0042054D" w:rsidRPr="00247BEF" w:rsidRDefault="0042054D" w:rsidP="0042054D">
      <w:pPr>
        <w:rPr>
          <w:rFonts w:ascii="Arial" w:hAnsi="Arial"/>
          <w:b/>
          <w:szCs w:val="22"/>
        </w:rPr>
      </w:pPr>
    </w:p>
    <w:tbl>
      <w:tblPr>
        <w:tblW w:w="10173"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430"/>
        <w:gridCol w:w="534"/>
        <w:gridCol w:w="2624"/>
        <w:gridCol w:w="402"/>
        <w:gridCol w:w="3183"/>
      </w:tblGrid>
      <w:tr w:rsidR="0042054D" w:rsidRPr="00247BEF" w14:paraId="4250FBFF" w14:textId="77777777" w:rsidTr="001442BE">
        <w:trPr>
          <w:trHeight w:val="317"/>
          <w:jc w:val="center"/>
        </w:trPr>
        <w:tc>
          <w:tcPr>
            <w:tcW w:w="10173" w:type="dxa"/>
            <w:gridSpan w:val="5"/>
            <w:tcBorders>
              <w:top w:val="single" w:sz="12" w:space="0" w:color="808080"/>
              <w:bottom w:val="single" w:sz="12" w:space="0" w:color="808080"/>
            </w:tcBorders>
            <w:shd w:val="pct10" w:color="auto" w:fill="auto"/>
          </w:tcPr>
          <w:p w14:paraId="08D0837D" w14:textId="77777777" w:rsidR="0042054D" w:rsidRPr="00247BEF" w:rsidRDefault="0042054D" w:rsidP="00BF2DA1">
            <w:pPr>
              <w:spacing w:before="120" w:after="120"/>
              <w:jc w:val="center"/>
              <w:rPr>
                <w:rFonts w:ascii="Arial" w:hAnsi="Arial"/>
                <w:b/>
                <w:smallCaps/>
              </w:rPr>
            </w:pPr>
            <w:r w:rsidRPr="00247BEF">
              <w:rPr>
                <w:rFonts w:ascii="Arial" w:hAnsi="Arial"/>
                <w:b/>
                <w:smallCaps/>
              </w:rPr>
              <w:t>Aprobaciones</w:t>
            </w:r>
          </w:p>
        </w:tc>
      </w:tr>
      <w:tr w:rsidR="0042054D" w:rsidRPr="00247BEF" w14:paraId="76C0F706" w14:textId="77777777" w:rsidTr="001442BE">
        <w:trPr>
          <w:trHeight w:val="317"/>
          <w:jc w:val="center"/>
        </w:trPr>
        <w:tc>
          <w:tcPr>
            <w:tcW w:w="3430" w:type="dxa"/>
            <w:tcBorders>
              <w:top w:val="single" w:sz="12" w:space="0" w:color="808080"/>
              <w:left w:val="nil"/>
              <w:bottom w:val="nil"/>
              <w:right w:val="nil"/>
            </w:tcBorders>
            <w:shd w:val="clear" w:color="auto" w:fill="auto"/>
          </w:tcPr>
          <w:p w14:paraId="37E03835" w14:textId="77777777" w:rsidR="0042054D" w:rsidRPr="00247BEF" w:rsidRDefault="0042054D" w:rsidP="00BF2DA1">
            <w:pPr>
              <w:spacing w:before="60" w:after="60"/>
              <w:jc w:val="both"/>
              <w:rPr>
                <w:rFonts w:ascii="Arial" w:hAnsi="Arial"/>
                <w:szCs w:val="22"/>
              </w:rPr>
            </w:pPr>
          </w:p>
        </w:tc>
        <w:tc>
          <w:tcPr>
            <w:tcW w:w="534" w:type="dxa"/>
            <w:tcBorders>
              <w:top w:val="single" w:sz="12" w:space="0" w:color="808080"/>
              <w:left w:val="nil"/>
              <w:bottom w:val="nil"/>
              <w:right w:val="nil"/>
            </w:tcBorders>
            <w:shd w:val="clear" w:color="auto" w:fill="auto"/>
          </w:tcPr>
          <w:p w14:paraId="2FD9298A" w14:textId="77777777" w:rsidR="0042054D" w:rsidRPr="00247BEF" w:rsidRDefault="0042054D" w:rsidP="00BF2DA1">
            <w:pPr>
              <w:spacing w:before="60" w:after="60"/>
              <w:jc w:val="both"/>
              <w:rPr>
                <w:rFonts w:ascii="Arial" w:hAnsi="Arial"/>
                <w:szCs w:val="22"/>
              </w:rPr>
            </w:pPr>
          </w:p>
        </w:tc>
        <w:tc>
          <w:tcPr>
            <w:tcW w:w="2624" w:type="dxa"/>
            <w:tcBorders>
              <w:top w:val="single" w:sz="12" w:space="0" w:color="808080"/>
              <w:left w:val="nil"/>
              <w:bottom w:val="nil"/>
              <w:right w:val="nil"/>
            </w:tcBorders>
            <w:shd w:val="clear" w:color="auto" w:fill="auto"/>
          </w:tcPr>
          <w:p w14:paraId="391B5645" w14:textId="77777777" w:rsidR="0042054D" w:rsidRPr="00247BEF" w:rsidRDefault="0042054D" w:rsidP="00BF2DA1">
            <w:pPr>
              <w:spacing w:before="60" w:after="60"/>
              <w:jc w:val="both"/>
              <w:rPr>
                <w:rFonts w:ascii="Arial" w:hAnsi="Arial"/>
                <w:szCs w:val="22"/>
              </w:rPr>
            </w:pPr>
          </w:p>
        </w:tc>
        <w:tc>
          <w:tcPr>
            <w:tcW w:w="402" w:type="dxa"/>
            <w:tcBorders>
              <w:top w:val="single" w:sz="12" w:space="0" w:color="808080"/>
              <w:left w:val="nil"/>
              <w:bottom w:val="nil"/>
              <w:right w:val="nil"/>
            </w:tcBorders>
            <w:shd w:val="clear" w:color="auto" w:fill="auto"/>
          </w:tcPr>
          <w:p w14:paraId="68C96550" w14:textId="77777777" w:rsidR="0042054D" w:rsidRPr="00247BEF" w:rsidRDefault="0042054D" w:rsidP="00BF2DA1">
            <w:pPr>
              <w:spacing w:before="60" w:after="60"/>
              <w:jc w:val="both"/>
              <w:rPr>
                <w:rFonts w:ascii="Arial" w:hAnsi="Arial"/>
                <w:szCs w:val="22"/>
              </w:rPr>
            </w:pPr>
          </w:p>
        </w:tc>
        <w:tc>
          <w:tcPr>
            <w:tcW w:w="3183" w:type="dxa"/>
            <w:tcBorders>
              <w:top w:val="single" w:sz="12" w:space="0" w:color="808080"/>
              <w:left w:val="nil"/>
              <w:bottom w:val="nil"/>
              <w:right w:val="nil"/>
            </w:tcBorders>
            <w:shd w:val="clear" w:color="auto" w:fill="auto"/>
          </w:tcPr>
          <w:p w14:paraId="11409C83" w14:textId="77777777" w:rsidR="0042054D" w:rsidRPr="00247BEF" w:rsidRDefault="0042054D" w:rsidP="00BF2DA1">
            <w:pPr>
              <w:spacing w:before="60" w:after="60"/>
              <w:jc w:val="both"/>
              <w:rPr>
                <w:rFonts w:ascii="Arial" w:hAnsi="Arial"/>
                <w:szCs w:val="22"/>
              </w:rPr>
            </w:pPr>
          </w:p>
        </w:tc>
      </w:tr>
      <w:tr w:rsidR="00FF0721" w:rsidRPr="00247BEF" w14:paraId="1F0F31FE" w14:textId="77777777" w:rsidTr="00BF2DA1">
        <w:trPr>
          <w:trHeight w:val="317"/>
          <w:jc w:val="center"/>
        </w:trPr>
        <w:tc>
          <w:tcPr>
            <w:tcW w:w="3430" w:type="dxa"/>
            <w:tcBorders>
              <w:top w:val="nil"/>
              <w:left w:val="nil"/>
              <w:bottom w:val="single" w:sz="8" w:space="0" w:color="auto"/>
              <w:right w:val="nil"/>
            </w:tcBorders>
            <w:shd w:val="clear" w:color="auto" w:fill="auto"/>
          </w:tcPr>
          <w:p w14:paraId="63D18C2D" w14:textId="77777777" w:rsidR="0042054D" w:rsidRPr="00247BEF" w:rsidRDefault="0042054D" w:rsidP="00BF2DA1">
            <w:pPr>
              <w:spacing w:before="60" w:after="60"/>
              <w:jc w:val="both"/>
              <w:rPr>
                <w:rFonts w:ascii="Arial" w:hAnsi="Arial"/>
                <w:szCs w:val="22"/>
              </w:rPr>
            </w:pPr>
          </w:p>
        </w:tc>
        <w:tc>
          <w:tcPr>
            <w:tcW w:w="534" w:type="dxa"/>
            <w:tcBorders>
              <w:top w:val="nil"/>
              <w:left w:val="nil"/>
              <w:bottom w:val="nil"/>
              <w:right w:val="nil"/>
            </w:tcBorders>
            <w:shd w:val="clear" w:color="auto" w:fill="auto"/>
          </w:tcPr>
          <w:p w14:paraId="78FB82DF" w14:textId="77777777" w:rsidR="0042054D" w:rsidRPr="00247BEF" w:rsidRDefault="0042054D" w:rsidP="00BF2DA1">
            <w:pPr>
              <w:spacing w:before="60" w:after="60"/>
              <w:jc w:val="both"/>
              <w:rPr>
                <w:rFonts w:ascii="Arial" w:hAnsi="Arial"/>
                <w:szCs w:val="22"/>
              </w:rPr>
            </w:pPr>
          </w:p>
        </w:tc>
        <w:tc>
          <w:tcPr>
            <w:tcW w:w="2624" w:type="dxa"/>
            <w:tcBorders>
              <w:top w:val="nil"/>
              <w:left w:val="nil"/>
              <w:bottom w:val="single" w:sz="8" w:space="0" w:color="auto"/>
              <w:right w:val="nil"/>
            </w:tcBorders>
            <w:shd w:val="clear" w:color="auto" w:fill="auto"/>
          </w:tcPr>
          <w:p w14:paraId="63D88DC2" w14:textId="77777777" w:rsidR="0042054D" w:rsidRPr="00247BEF" w:rsidRDefault="0042054D" w:rsidP="00BF2DA1">
            <w:pPr>
              <w:spacing w:before="60" w:after="60"/>
              <w:jc w:val="both"/>
              <w:rPr>
                <w:rFonts w:ascii="Arial" w:hAnsi="Arial"/>
                <w:szCs w:val="22"/>
              </w:rPr>
            </w:pPr>
          </w:p>
        </w:tc>
        <w:tc>
          <w:tcPr>
            <w:tcW w:w="402" w:type="dxa"/>
            <w:tcBorders>
              <w:top w:val="nil"/>
              <w:left w:val="nil"/>
              <w:bottom w:val="nil"/>
              <w:right w:val="nil"/>
            </w:tcBorders>
            <w:shd w:val="clear" w:color="auto" w:fill="auto"/>
          </w:tcPr>
          <w:p w14:paraId="05C34949" w14:textId="77777777" w:rsidR="0042054D" w:rsidRPr="00247BEF" w:rsidRDefault="0042054D" w:rsidP="00BF2DA1">
            <w:pPr>
              <w:spacing w:before="60" w:after="60"/>
              <w:jc w:val="both"/>
              <w:rPr>
                <w:rFonts w:ascii="Arial" w:hAnsi="Arial"/>
                <w:szCs w:val="22"/>
              </w:rPr>
            </w:pPr>
          </w:p>
        </w:tc>
        <w:tc>
          <w:tcPr>
            <w:tcW w:w="3183" w:type="dxa"/>
            <w:tcBorders>
              <w:top w:val="nil"/>
              <w:left w:val="nil"/>
              <w:bottom w:val="single" w:sz="8" w:space="0" w:color="auto"/>
              <w:right w:val="nil"/>
            </w:tcBorders>
            <w:shd w:val="clear" w:color="auto" w:fill="auto"/>
          </w:tcPr>
          <w:p w14:paraId="2FDF2806" w14:textId="77777777" w:rsidR="0042054D" w:rsidRPr="00247BEF" w:rsidRDefault="0042054D" w:rsidP="00BF2DA1">
            <w:pPr>
              <w:spacing w:before="60" w:after="60"/>
              <w:jc w:val="both"/>
              <w:rPr>
                <w:rFonts w:ascii="Arial" w:hAnsi="Arial"/>
                <w:szCs w:val="22"/>
              </w:rPr>
            </w:pPr>
          </w:p>
        </w:tc>
      </w:tr>
      <w:tr w:rsidR="00FF0721" w:rsidRPr="00247BEF" w14:paraId="2AB10E5B" w14:textId="77777777" w:rsidTr="00BF2DA1">
        <w:trPr>
          <w:trHeight w:val="317"/>
          <w:jc w:val="center"/>
        </w:trPr>
        <w:tc>
          <w:tcPr>
            <w:tcW w:w="3430" w:type="dxa"/>
            <w:tcBorders>
              <w:top w:val="single" w:sz="8" w:space="0" w:color="auto"/>
              <w:left w:val="nil"/>
              <w:bottom w:val="single" w:sz="8" w:space="0" w:color="auto"/>
              <w:right w:val="nil"/>
            </w:tcBorders>
            <w:shd w:val="clear" w:color="auto" w:fill="auto"/>
          </w:tcPr>
          <w:p w14:paraId="24FD9F83" w14:textId="77777777" w:rsidR="0042054D" w:rsidRPr="00247BEF" w:rsidRDefault="0042054D" w:rsidP="00BF2DA1">
            <w:pPr>
              <w:spacing w:before="60" w:after="60"/>
              <w:jc w:val="both"/>
              <w:rPr>
                <w:rFonts w:ascii="Arial" w:hAnsi="Arial"/>
                <w:b/>
                <w:szCs w:val="22"/>
              </w:rPr>
            </w:pPr>
            <w:r w:rsidRPr="00247BEF">
              <w:rPr>
                <w:rFonts w:ascii="Arial" w:hAnsi="Arial"/>
                <w:b/>
                <w:szCs w:val="22"/>
                <w:highlight w:val="yellow"/>
              </w:rPr>
              <w:t>Nombre</w:t>
            </w:r>
          </w:p>
          <w:p w14:paraId="30DD2DF2" w14:textId="77777777" w:rsidR="0042054D" w:rsidRPr="00247BEF" w:rsidRDefault="00983D28" w:rsidP="00BF2DA1">
            <w:pPr>
              <w:spacing w:before="60" w:after="60"/>
              <w:rPr>
                <w:rFonts w:ascii="Arial" w:hAnsi="Arial"/>
                <w:szCs w:val="22"/>
              </w:rPr>
            </w:pPr>
            <w:r w:rsidRPr="00247BEF">
              <w:rPr>
                <w:rFonts w:ascii="Arial" w:hAnsi="Arial"/>
                <w:szCs w:val="22"/>
              </w:rPr>
              <w:t xml:space="preserve">Jefe del proyecto del </w:t>
            </w:r>
            <w:r w:rsidRPr="00247BEF">
              <w:rPr>
                <w:rFonts w:ascii="Arial" w:hAnsi="Arial"/>
                <w:szCs w:val="22"/>
                <w:highlight w:val="yellow"/>
              </w:rPr>
              <w:t>Contratista principal/general</w:t>
            </w:r>
            <w:r w:rsidRPr="00247BEF">
              <w:rPr>
                <w:rFonts w:ascii="Arial" w:hAnsi="Arial"/>
                <w:szCs w:val="22"/>
              </w:rPr>
              <w:t>, departamento</w:t>
            </w:r>
          </w:p>
          <w:p w14:paraId="30387016" w14:textId="77777777" w:rsidR="0042054D" w:rsidRPr="00247BEF" w:rsidRDefault="0042054D" w:rsidP="00BF2DA1">
            <w:pPr>
              <w:spacing w:before="60" w:after="60"/>
              <w:rPr>
                <w:rFonts w:ascii="Arial" w:hAnsi="Arial"/>
                <w:szCs w:val="22"/>
              </w:rPr>
            </w:pPr>
          </w:p>
          <w:p w14:paraId="0030C74D" w14:textId="77777777" w:rsidR="0042054D" w:rsidRPr="00247BEF" w:rsidRDefault="0042054D" w:rsidP="00BF2DA1">
            <w:pPr>
              <w:spacing w:before="60" w:after="60"/>
              <w:rPr>
                <w:rFonts w:ascii="Arial" w:hAnsi="Arial"/>
                <w:szCs w:val="22"/>
              </w:rPr>
            </w:pPr>
          </w:p>
        </w:tc>
        <w:tc>
          <w:tcPr>
            <w:tcW w:w="534" w:type="dxa"/>
            <w:tcBorders>
              <w:top w:val="nil"/>
              <w:left w:val="nil"/>
              <w:bottom w:val="nil"/>
              <w:right w:val="nil"/>
            </w:tcBorders>
            <w:shd w:val="clear" w:color="auto" w:fill="auto"/>
          </w:tcPr>
          <w:p w14:paraId="6A5A7723" w14:textId="77777777" w:rsidR="0042054D" w:rsidRPr="00247BEF" w:rsidRDefault="0042054D" w:rsidP="00BF2DA1">
            <w:pPr>
              <w:spacing w:before="60" w:after="60"/>
              <w:jc w:val="both"/>
              <w:rPr>
                <w:rFonts w:ascii="Arial" w:hAnsi="Arial"/>
                <w:szCs w:val="22"/>
              </w:rPr>
            </w:pPr>
          </w:p>
        </w:tc>
        <w:tc>
          <w:tcPr>
            <w:tcW w:w="2624" w:type="dxa"/>
            <w:tcBorders>
              <w:top w:val="single" w:sz="8" w:space="0" w:color="auto"/>
              <w:left w:val="nil"/>
              <w:bottom w:val="single" w:sz="8" w:space="0" w:color="auto"/>
              <w:right w:val="nil"/>
            </w:tcBorders>
            <w:shd w:val="clear" w:color="auto" w:fill="auto"/>
          </w:tcPr>
          <w:p w14:paraId="2B997354" w14:textId="77777777" w:rsidR="0042054D" w:rsidRPr="00247BEF" w:rsidRDefault="0042054D" w:rsidP="00BF2DA1">
            <w:pPr>
              <w:spacing w:before="60" w:after="60"/>
              <w:jc w:val="both"/>
              <w:rPr>
                <w:rFonts w:ascii="Arial" w:hAnsi="Arial"/>
                <w:szCs w:val="22"/>
              </w:rPr>
            </w:pPr>
            <w:r w:rsidRPr="00247BEF">
              <w:rPr>
                <w:rFonts w:ascii="Arial" w:hAnsi="Arial"/>
                <w:szCs w:val="22"/>
                <w:highlight w:val="yellow"/>
              </w:rPr>
              <w:t>Firmas</w:t>
            </w:r>
          </w:p>
        </w:tc>
        <w:tc>
          <w:tcPr>
            <w:tcW w:w="402" w:type="dxa"/>
            <w:tcBorders>
              <w:top w:val="nil"/>
              <w:left w:val="nil"/>
              <w:bottom w:val="nil"/>
              <w:right w:val="nil"/>
            </w:tcBorders>
            <w:shd w:val="clear" w:color="auto" w:fill="auto"/>
          </w:tcPr>
          <w:p w14:paraId="38EA17D0" w14:textId="77777777" w:rsidR="0042054D" w:rsidRPr="00247BEF" w:rsidRDefault="0042054D" w:rsidP="00BF2DA1">
            <w:pPr>
              <w:spacing w:before="60" w:after="60"/>
              <w:jc w:val="both"/>
              <w:rPr>
                <w:rFonts w:ascii="Arial" w:hAnsi="Arial"/>
                <w:szCs w:val="22"/>
              </w:rPr>
            </w:pPr>
          </w:p>
        </w:tc>
        <w:tc>
          <w:tcPr>
            <w:tcW w:w="3183" w:type="dxa"/>
            <w:tcBorders>
              <w:top w:val="single" w:sz="8" w:space="0" w:color="auto"/>
              <w:left w:val="nil"/>
              <w:bottom w:val="single" w:sz="8" w:space="0" w:color="auto"/>
              <w:right w:val="nil"/>
            </w:tcBorders>
            <w:shd w:val="clear" w:color="auto" w:fill="auto"/>
          </w:tcPr>
          <w:p w14:paraId="07A0462E" w14:textId="77777777" w:rsidR="0042054D" w:rsidRPr="00247BEF" w:rsidRDefault="0042054D" w:rsidP="00BF2DA1">
            <w:pPr>
              <w:spacing w:before="60" w:after="60"/>
              <w:jc w:val="both"/>
              <w:rPr>
                <w:rFonts w:ascii="Arial" w:hAnsi="Arial"/>
                <w:szCs w:val="22"/>
              </w:rPr>
            </w:pPr>
            <w:r w:rsidRPr="00247BEF">
              <w:rPr>
                <w:rFonts w:ascii="Arial" w:hAnsi="Arial"/>
                <w:szCs w:val="22"/>
              </w:rPr>
              <w:t xml:space="preserve">Fecha </w:t>
            </w:r>
            <w:r w:rsidRPr="00247BEF">
              <w:rPr>
                <w:rFonts w:ascii="Arial" w:hAnsi="Arial"/>
                <w:szCs w:val="22"/>
                <w:highlight w:val="yellow"/>
              </w:rPr>
              <w:t>XXX</w:t>
            </w:r>
          </w:p>
        </w:tc>
      </w:tr>
      <w:tr w:rsidR="00FF0721" w:rsidRPr="00247BEF" w14:paraId="7EE0E9EE" w14:textId="77777777" w:rsidTr="00BF2DA1">
        <w:trPr>
          <w:trHeight w:val="317"/>
          <w:jc w:val="center"/>
        </w:trPr>
        <w:tc>
          <w:tcPr>
            <w:tcW w:w="3430" w:type="dxa"/>
            <w:tcBorders>
              <w:top w:val="single" w:sz="8" w:space="0" w:color="auto"/>
              <w:left w:val="nil"/>
              <w:bottom w:val="nil"/>
              <w:right w:val="nil"/>
            </w:tcBorders>
            <w:shd w:val="clear" w:color="auto" w:fill="auto"/>
          </w:tcPr>
          <w:p w14:paraId="65808303" w14:textId="77777777" w:rsidR="0042054D" w:rsidRPr="00247BEF" w:rsidRDefault="0042054D" w:rsidP="00BF2DA1">
            <w:pPr>
              <w:spacing w:before="60" w:after="60"/>
              <w:jc w:val="both"/>
              <w:rPr>
                <w:rFonts w:ascii="Arial" w:hAnsi="Arial"/>
                <w:b/>
                <w:szCs w:val="22"/>
              </w:rPr>
            </w:pPr>
            <w:r w:rsidRPr="00247BEF">
              <w:rPr>
                <w:rFonts w:ascii="Arial" w:hAnsi="Arial"/>
                <w:b/>
                <w:szCs w:val="22"/>
                <w:highlight w:val="yellow"/>
              </w:rPr>
              <w:t>Nombre</w:t>
            </w:r>
          </w:p>
          <w:p w14:paraId="0E2EEEA6" w14:textId="77777777" w:rsidR="0042054D" w:rsidRPr="00247BEF" w:rsidRDefault="00983D28" w:rsidP="00BF2DA1">
            <w:pPr>
              <w:spacing w:before="60" w:after="60"/>
              <w:rPr>
                <w:rFonts w:ascii="Arial" w:hAnsi="Arial"/>
                <w:szCs w:val="22"/>
              </w:rPr>
            </w:pPr>
            <w:r w:rsidRPr="00247BEF">
              <w:rPr>
                <w:rFonts w:ascii="Arial" w:hAnsi="Arial"/>
                <w:szCs w:val="22"/>
                <w:highlight w:val="yellow"/>
              </w:rPr>
              <w:t>Representante de salud y seguridad del Contratista principal/general</w:t>
            </w:r>
          </w:p>
          <w:p w14:paraId="398600A4" w14:textId="77777777" w:rsidR="0042054D" w:rsidRPr="00247BEF" w:rsidRDefault="0042054D" w:rsidP="00BF2DA1">
            <w:pPr>
              <w:spacing w:before="60" w:after="60"/>
              <w:rPr>
                <w:rFonts w:ascii="Arial" w:hAnsi="Arial"/>
                <w:szCs w:val="22"/>
              </w:rPr>
            </w:pPr>
          </w:p>
          <w:p w14:paraId="64D35F1B" w14:textId="77777777" w:rsidR="0042054D" w:rsidRPr="00247BEF" w:rsidRDefault="0042054D" w:rsidP="00BF2DA1">
            <w:pPr>
              <w:spacing w:before="60" w:after="60"/>
              <w:rPr>
                <w:rFonts w:ascii="Arial" w:hAnsi="Arial"/>
                <w:szCs w:val="22"/>
              </w:rPr>
            </w:pPr>
          </w:p>
        </w:tc>
        <w:tc>
          <w:tcPr>
            <w:tcW w:w="534" w:type="dxa"/>
            <w:tcBorders>
              <w:top w:val="nil"/>
              <w:left w:val="nil"/>
              <w:bottom w:val="nil"/>
              <w:right w:val="nil"/>
            </w:tcBorders>
            <w:shd w:val="clear" w:color="auto" w:fill="auto"/>
          </w:tcPr>
          <w:p w14:paraId="1BF46C3F" w14:textId="77777777" w:rsidR="0042054D" w:rsidRPr="00247BEF" w:rsidRDefault="0042054D" w:rsidP="00BF2DA1">
            <w:pPr>
              <w:spacing w:before="60" w:after="60"/>
              <w:jc w:val="both"/>
              <w:rPr>
                <w:rFonts w:ascii="Arial" w:hAnsi="Arial"/>
                <w:szCs w:val="22"/>
              </w:rPr>
            </w:pPr>
          </w:p>
        </w:tc>
        <w:tc>
          <w:tcPr>
            <w:tcW w:w="2624" w:type="dxa"/>
            <w:tcBorders>
              <w:top w:val="single" w:sz="8" w:space="0" w:color="auto"/>
              <w:left w:val="nil"/>
              <w:bottom w:val="nil"/>
              <w:right w:val="nil"/>
            </w:tcBorders>
            <w:shd w:val="clear" w:color="auto" w:fill="auto"/>
          </w:tcPr>
          <w:p w14:paraId="0AE973C6" w14:textId="77777777" w:rsidR="0042054D" w:rsidRPr="00247BEF" w:rsidRDefault="0042054D" w:rsidP="00BF2DA1">
            <w:pPr>
              <w:spacing w:before="60" w:after="60"/>
              <w:jc w:val="both"/>
              <w:rPr>
                <w:rFonts w:ascii="Arial" w:hAnsi="Arial"/>
                <w:szCs w:val="22"/>
              </w:rPr>
            </w:pPr>
            <w:r w:rsidRPr="00247BEF">
              <w:rPr>
                <w:rFonts w:ascii="Arial" w:hAnsi="Arial"/>
                <w:szCs w:val="22"/>
                <w:highlight w:val="yellow"/>
              </w:rPr>
              <w:t>Firmas</w:t>
            </w:r>
          </w:p>
        </w:tc>
        <w:tc>
          <w:tcPr>
            <w:tcW w:w="402" w:type="dxa"/>
            <w:tcBorders>
              <w:top w:val="nil"/>
              <w:left w:val="nil"/>
              <w:bottom w:val="nil"/>
              <w:right w:val="nil"/>
            </w:tcBorders>
            <w:shd w:val="clear" w:color="auto" w:fill="auto"/>
          </w:tcPr>
          <w:p w14:paraId="390B1FF6" w14:textId="77777777" w:rsidR="0042054D" w:rsidRPr="00247BEF" w:rsidRDefault="0042054D" w:rsidP="00BF2DA1">
            <w:pPr>
              <w:spacing w:before="60" w:after="60"/>
              <w:jc w:val="both"/>
              <w:rPr>
                <w:rFonts w:ascii="Arial" w:hAnsi="Arial"/>
                <w:szCs w:val="22"/>
              </w:rPr>
            </w:pPr>
          </w:p>
        </w:tc>
        <w:tc>
          <w:tcPr>
            <w:tcW w:w="3183" w:type="dxa"/>
            <w:tcBorders>
              <w:top w:val="single" w:sz="8" w:space="0" w:color="auto"/>
              <w:left w:val="nil"/>
              <w:bottom w:val="nil"/>
              <w:right w:val="nil"/>
            </w:tcBorders>
            <w:shd w:val="clear" w:color="auto" w:fill="auto"/>
          </w:tcPr>
          <w:p w14:paraId="7AD60092" w14:textId="77777777" w:rsidR="0042054D" w:rsidRPr="00247BEF" w:rsidRDefault="0042054D" w:rsidP="00BF2DA1">
            <w:pPr>
              <w:spacing w:before="60" w:after="60"/>
              <w:jc w:val="both"/>
              <w:rPr>
                <w:rFonts w:ascii="Arial" w:hAnsi="Arial"/>
                <w:szCs w:val="22"/>
              </w:rPr>
            </w:pPr>
            <w:r w:rsidRPr="00247BEF">
              <w:rPr>
                <w:rFonts w:ascii="Arial" w:hAnsi="Arial"/>
                <w:szCs w:val="22"/>
              </w:rPr>
              <w:t xml:space="preserve">Fecha </w:t>
            </w:r>
            <w:r w:rsidRPr="00247BEF">
              <w:rPr>
                <w:rFonts w:ascii="Arial" w:hAnsi="Arial"/>
                <w:szCs w:val="22"/>
                <w:highlight w:val="yellow"/>
              </w:rPr>
              <w:t>XXX</w:t>
            </w:r>
          </w:p>
        </w:tc>
      </w:tr>
    </w:tbl>
    <w:p w14:paraId="157B4A45" w14:textId="77777777" w:rsidR="0042054D" w:rsidRPr="00247BEF" w:rsidRDefault="0042054D" w:rsidP="0042054D">
      <w:pPr>
        <w:jc w:val="both"/>
        <w:rPr>
          <w:rFonts w:ascii="Arial" w:hAnsi="Arial"/>
          <w:szCs w:val="22"/>
        </w:rPr>
      </w:pPr>
    </w:p>
    <w:p w14:paraId="35DD07D1" w14:textId="77777777" w:rsidR="0042054D" w:rsidRPr="00247BEF" w:rsidRDefault="0042054D" w:rsidP="0042054D">
      <w:pPr>
        <w:rPr>
          <w:rFonts w:ascii="Arial" w:hAnsi="Arial"/>
          <w:szCs w:val="22"/>
        </w:rPr>
      </w:pPr>
      <w:r w:rsidRPr="00247BEF">
        <w:br w:type="page"/>
      </w:r>
    </w:p>
    <w:p w14:paraId="7B81B317" w14:textId="77777777" w:rsidR="0042054D" w:rsidRPr="00247BEF" w:rsidRDefault="0042054D" w:rsidP="006838C6">
      <w:pPr>
        <w:rPr>
          <w:rFonts w:ascii="Arial" w:hAnsi="Arial"/>
          <w:b/>
          <w:szCs w:val="22"/>
        </w:rPr>
      </w:pPr>
      <w:bookmarkStart w:id="463" w:name="_Toc243913053"/>
      <w:r w:rsidRPr="00247BEF">
        <w:rPr>
          <w:rFonts w:ascii="Arial" w:hAnsi="Arial"/>
          <w:b/>
          <w:szCs w:val="22"/>
        </w:rPr>
        <w:lastRenderedPageBreak/>
        <w:t>Objetivo</w:t>
      </w:r>
      <w:bookmarkEnd w:id="463"/>
    </w:p>
    <w:p w14:paraId="39C07536" w14:textId="77777777" w:rsidR="0042054D" w:rsidRPr="00247BEF" w:rsidRDefault="0042054D" w:rsidP="006838C6">
      <w:pPr>
        <w:rPr>
          <w:rFonts w:ascii="Arial" w:hAnsi="Arial"/>
          <w:szCs w:val="22"/>
        </w:rPr>
      </w:pPr>
      <w:r w:rsidRPr="00247BEF">
        <w:rPr>
          <w:rFonts w:ascii="Arial" w:hAnsi="Arial"/>
          <w:szCs w:val="22"/>
          <w:highlight w:val="yellow"/>
        </w:rPr>
        <w:t>Describa el propósito de este ERP</w:t>
      </w:r>
      <w:r w:rsidRPr="00247BEF">
        <w:rPr>
          <w:rFonts w:ascii="Arial" w:hAnsi="Arial"/>
          <w:szCs w:val="22"/>
        </w:rPr>
        <w:t>.</w:t>
      </w:r>
    </w:p>
    <w:p w14:paraId="275D7C33" w14:textId="77777777" w:rsidR="0042054D" w:rsidRPr="00247BEF" w:rsidRDefault="0042054D" w:rsidP="006838C6">
      <w:pPr>
        <w:rPr>
          <w:rFonts w:ascii="Arial" w:hAnsi="Arial"/>
          <w:szCs w:val="22"/>
        </w:rPr>
      </w:pPr>
    </w:p>
    <w:p w14:paraId="4872735D" w14:textId="77777777" w:rsidR="0042054D" w:rsidRPr="00247BEF" w:rsidRDefault="0042054D" w:rsidP="006838C6">
      <w:pPr>
        <w:rPr>
          <w:rFonts w:ascii="Arial" w:hAnsi="Arial"/>
          <w:b/>
          <w:szCs w:val="22"/>
        </w:rPr>
      </w:pPr>
      <w:bookmarkStart w:id="464" w:name="_Toc243913054"/>
      <w:r w:rsidRPr="00247BEF">
        <w:rPr>
          <w:rFonts w:ascii="Arial" w:hAnsi="Arial"/>
          <w:b/>
          <w:szCs w:val="22"/>
        </w:rPr>
        <w:t>Personal clave</w:t>
      </w:r>
    </w:p>
    <w:p w14:paraId="69C09185" w14:textId="77777777" w:rsidR="0042054D" w:rsidRPr="00247BEF" w:rsidRDefault="0042054D" w:rsidP="006838C6">
      <w:pPr>
        <w:rPr>
          <w:rFonts w:ascii="Arial" w:hAnsi="Arial"/>
          <w:szCs w:val="22"/>
        </w:rPr>
      </w:pPr>
      <w:r w:rsidRPr="00247BEF">
        <w:rPr>
          <w:rFonts w:ascii="Arial" w:hAnsi="Arial"/>
          <w:szCs w:val="22"/>
          <w:highlight w:val="yellow"/>
        </w:rPr>
        <w:t>Describa la persona clave del ERP y sus responsabilidades.</w:t>
      </w:r>
    </w:p>
    <w:p w14:paraId="1B9B9A3F" w14:textId="77777777" w:rsidR="00E31232" w:rsidRPr="00247BEF" w:rsidRDefault="00E31232" w:rsidP="006838C6">
      <w:pPr>
        <w:rPr>
          <w:rFonts w:ascii="Arial" w:hAnsi="Arial"/>
          <w:szCs w:val="22"/>
        </w:rPr>
      </w:pPr>
    </w:p>
    <w:p w14:paraId="3B793130" w14:textId="77777777" w:rsidR="0042054D" w:rsidRPr="00247BEF" w:rsidRDefault="0042054D" w:rsidP="006838C6">
      <w:pPr>
        <w:rPr>
          <w:rFonts w:ascii="Arial" w:hAnsi="Arial"/>
          <w:b/>
          <w:szCs w:val="22"/>
        </w:rPr>
      </w:pPr>
      <w:r w:rsidRPr="00247BEF">
        <w:rPr>
          <w:rFonts w:ascii="Arial" w:hAnsi="Arial"/>
          <w:b/>
          <w:szCs w:val="22"/>
        </w:rPr>
        <w:t>Plan de comunicación y capacitación</w:t>
      </w:r>
      <w:bookmarkEnd w:id="464"/>
    </w:p>
    <w:p w14:paraId="3360D129" w14:textId="77777777" w:rsidR="0042054D" w:rsidRPr="00247BEF" w:rsidRDefault="0042054D" w:rsidP="006838C6">
      <w:pPr>
        <w:rPr>
          <w:rFonts w:ascii="Arial" w:hAnsi="Arial"/>
          <w:szCs w:val="22"/>
          <w:highlight w:val="yellow"/>
        </w:rPr>
      </w:pPr>
      <w:r w:rsidRPr="00247BEF">
        <w:rPr>
          <w:rFonts w:ascii="Arial" w:hAnsi="Arial"/>
          <w:szCs w:val="22"/>
          <w:highlight w:val="yellow"/>
        </w:rPr>
        <w:t xml:space="preserve">Describa cómo se comunicará el ERP y cómo se capacitará al personal. </w:t>
      </w:r>
    </w:p>
    <w:p w14:paraId="2444D9C1" w14:textId="77777777" w:rsidR="0042054D" w:rsidRPr="00247BEF" w:rsidRDefault="0042054D" w:rsidP="006838C6">
      <w:pPr>
        <w:rPr>
          <w:rFonts w:ascii="Arial" w:hAnsi="Arial"/>
          <w:szCs w:val="22"/>
        </w:rPr>
      </w:pPr>
      <w:r w:rsidRPr="00247BEF">
        <w:rPr>
          <w:rFonts w:ascii="Arial" w:hAnsi="Arial"/>
          <w:szCs w:val="22"/>
          <w:highlight w:val="yellow"/>
        </w:rPr>
        <w:t>Indique dónde y cómo se publicarán los números de emergencia.</w:t>
      </w:r>
    </w:p>
    <w:p w14:paraId="00627C03" w14:textId="77777777" w:rsidR="0042054D" w:rsidRPr="00247BEF" w:rsidRDefault="0042054D" w:rsidP="006838C6">
      <w:pPr>
        <w:rPr>
          <w:rFonts w:ascii="Arial" w:hAnsi="Arial"/>
          <w:szCs w:val="22"/>
        </w:rPr>
      </w:pPr>
      <w:r w:rsidRPr="00247BEF">
        <w:rPr>
          <w:rFonts w:ascii="Arial" w:hAnsi="Arial"/>
          <w:szCs w:val="22"/>
          <w:highlight w:val="yellow"/>
        </w:rPr>
        <w:t>Ofrezca un contacto disponible las 24 horas.</w:t>
      </w:r>
    </w:p>
    <w:p w14:paraId="5D3C29B9" w14:textId="77777777" w:rsidR="00E31232" w:rsidRPr="00247BEF" w:rsidRDefault="00E31232" w:rsidP="006838C6">
      <w:pPr>
        <w:rPr>
          <w:rFonts w:ascii="Arial" w:hAnsi="Arial"/>
          <w:szCs w:val="22"/>
        </w:rPr>
      </w:pPr>
      <w:bookmarkStart w:id="465" w:name="_Toc243913055"/>
    </w:p>
    <w:p w14:paraId="6819859B" w14:textId="77777777" w:rsidR="0042054D" w:rsidRPr="00247BEF" w:rsidRDefault="0042054D" w:rsidP="006838C6">
      <w:pPr>
        <w:rPr>
          <w:rFonts w:ascii="Arial" w:hAnsi="Arial"/>
          <w:b/>
          <w:szCs w:val="22"/>
        </w:rPr>
      </w:pPr>
      <w:r w:rsidRPr="00247BEF">
        <w:rPr>
          <w:rFonts w:ascii="Arial" w:hAnsi="Arial"/>
          <w:b/>
          <w:szCs w:val="22"/>
        </w:rPr>
        <w:t>Simulacros de incidentes</w:t>
      </w:r>
      <w:bookmarkEnd w:id="465"/>
    </w:p>
    <w:p w14:paraId="36278D03" w14:textId="77777777" w:rsidR="0042054D" w:rsidRPr="00247BEF" w:rsidRDefault="0042054D" w:rsidP="006838C6">
      <w:pPr>
        <w:rPr>
          <w:rFonts w:ascii="Arial" w:hAnsi="Arial"/>
          <w:szCs w:val="22"/>
        </w:rPr>
      </w:pPr>
      <w:r w:rsidRPr="00247BEF">
        <w:rPr>
          <w:rFonts w:ascii="Arial" w:hAnsi="Arial"/>
          <w:szCs w:val="22"/>
          <w:highlight w:val="yellow"/>
        </w:rPr>
        <w:t>Según las especificaciones del trabajo, describa el tipo de simulacros de incidentes que se llevarán a cabo para garantizar la eficiencia de la capacitación.</w:t>
      </w:r>
    </w:p>
    <w:p w14:paraId="26596FAD" w14:textId="77777777" w:rsidR="0042054D" w:rsidRPr="00247BEF" w:rsidRDefault="0042054D" w:rsidP="006838C6">
      <w:pPr>
        <w:rPr>
          <w:rFonts w:ascii="Arial" w:hAnsi="Arial"/>
          <w:szCs w:val="22"/>
        </w:rPr>
      </w:pPr>
    </w:p>
    <w:p w14:paraId="501E138B" w14:textId="77777777" w:rsidR="0042054D" w:rsidRPr="00247BEF" w:rsidRDefault="0042054D" w:rsidP="006838C6">
      <w:pPr>
        <w:rPr>
          <w:rFonts w:ascii="Arial" w:hAnsi="Arial"/>
          <w:b/>
          <w:szCs w:val="22"/>
        </w:rPr>
      </w:pPr>
      <w:bookmarkStart w:id="466" w:name="_Toc243913056"/>
      <w:r w:rsidRPr="00247BEF">
        <w:rPr>
          <w:rFonts w:ascii="Arial" w:hAnsi="Arial"/>
          <w:b/>
          <w:szCs w:val="22"/>
        </w:rPr>
        <w:t>Tipos de eventos de emergenc</w:t>
      </w:r>
      <w:bookmarkEnd w:id="466"/>
      <w:r w:rsidRPr="00247BEF">
        <w:rPr>
          <w:rFonts w:ascii="Arial" w:hAnsi="Arial"/>
          <w:b/>
          <w:szCs w:val="22"/>
        </w:rPr>
        <w:t>ia</w:t>
      </w:r>
    </w:p>
    <w:p w14:paraId="2CE09137" w14:textId="77777777" w:rsidR="0042054D" w:rsidRPr="00247BEF" w:rsidRDefault="0042054D" w:rsidP="006838C6">
      <w:pPr>
        <w:rPr>
          <w:rFonts w:ascii="Arial" w:hAnsi="Arial"/>
          <w:szCs w:val="22"/>
          <w:highlight w:val="yellow"/>
        </w:rPr>
      </w:pPr>
      <w:r w:rsidRPr="00247BEF">
        <w:rPr>
          <w:rFonts w:ascii="Arial" w:hAnsi="Arial"/>
          <w:szCs w:val="22"/>
          <w:highlight w:val="yellow"/>
        </w:rPr>
        <w:t>Describa los posibles eventos de emergencia que podrían ocurrir en el sitio de trabajo</w:t>
      </w:r>
      <w:r w:rsidRPr="00247BEF">
        <w:rPr>
          <w:rFonts w:ascii="Arial" w:hAnsi="Arial"/>
          <w:szCs w:val="22"/>
        </w:rPr>
        <w:t xml:space="preserve">. </w:t>
      </w:r>
      <w:r w:rsidRPr="00247BEF">
        <w:rPr>
          <w:rFonts w:ascii="Arial" w:hAnsi="Arial"/>
          <w:szCs w:val="22"/>
          <w:highlight w:val="yellow"/>
        </w:rPr>
        <w:t>Por ejemplo, los eventos de emergencia pueden incluir, entre otros, los siguientes:</w:t>
      </w:r>
    </w:p>
    <w:p w14:paraId="3E2FBD07" w14:textId="77777777" w:rsidR="0042054D" w:rsidRPr="00247BEF" w:rsidRDefault="0042054D" w:rsidP="006838C6">
      <w:pPr>
        <w:rPr>
          <w:rFonts w:ascii="Arial" w:hAnsi="Arial"/>
          <w:szCs w:val="22"/>
          <w:highlight w:val="yellow"/>
        </w:rPr>
      </w:pPr>
      <w:r w:rsidRPr="00247BEF">
        <w:rPr>
          <w:rFonts w:ascii="Arial" w:hAnsi="Arial"/>
          <w:szCs w:val="22"/>
          <w:highlight w:val="yellow"/>
        </w:rPr>
        <w:t>Incendios</w:t>
      </w:r>
    </w:p>
    <w:p w14:paraId="48738B69" w14:textId="77777777" w:rsidR="0042054D" w:rsidRPr="00247BEF" w:rsidRDefault="0042054D" w:rsidP="006838C6">
      <w:pPr>
        <w:rPr>
          <w:rFonts w:ascii="Arial" w:hAnsi="Arial"/>
          <w:szCs w:val="22"/>
          <w:highlight w:val="yellow"/>
        </w:rPr>
      </w:pPr>
      <w:r w:rsidRPr="00247BEF">
        <w:rPr>
          <w:rFonts w:ascii="Arial" w:hAnsi="Arial"/>
          <w:szCs w:val="22"/>
          <w:highlight w:val="yellow"/>
        </w:rPr>
        <w:t>Problemas médicos</w:t>
      </w:r>
    </w:p>
    <w:p w14:paraId="13B81B21" w14:textId="77777777" w:rsidR="0042054D" w:rsidRPr="00247BEF" w:rsidRDefault="0042054D" w:rsidP="006838C6">
      <w:pPr>
        <w:rPr>
          <w:rFonts w:ascii="Arial" w:hAnsi="Arial"/>
          <w:szCs w:val="22"/>
          <w:highlight w:val="yellow"/>
        </w:rPr>
      </w:pPr>
      <w:r w:rsidRPr="00247BEF">
        <w:rPr>
          <w:rFonts w:ascii="Arial" w:hAnsi="Arial"/>
          <w:szCs w:val="22"/>
          <w:highlight w:val="yellow"/>
        </w:rPr>
        <w:t>Animales venenosos (serpientes de cascabel)</w:t>
      </w:r>
    </w:p>
    <w:p w14:paraId="18F58E9E" w14:textId="77777777" w:rsidR="0042054D" w:rsidRPr="00247BEF" w:rsidRDefault="0042054D" w:rsidP="006838C6">
      <w:pPr>
        <w:rPr>
          <w:rFonts w:ascii="Arial" w:hAnsi="Arial"/>
          <w:szCs w:val="22"/>
          <w:highlight w:val="yellow"/>
        </w:rPr>
      </w:pPr>
      <w:r w:rsidRPr="00247BEF">
        <w:rPr>
          <w:rFonts w:ascii="Arial" w:hAnsi="Arial"/>
          <w:szCs w:val="22"/>
          <w:highlight w:val="yellow"/>
        </w:rPr>
        <w:t>Golpe a una tubería (subterránea o montada en el techo)</w:t>
      </w:r>
    </w:p>
    <w:p w14:paraId="1F6CFDC5" w14:textId="77777777" w:rsidR="0042054D" w:rsidRPr="00247BEF" w:rsidRDefault="0042054D" w:rsidP="006838C6">
      <w:pPr>
        <w:rPr>
          <w:rFonts w:ascii="Arial" w:hAnsi="Arial"/>
          <w:szCs w:val="22"/>
          <w:highlight w:val="yellow"/>
        </w:rPr>
      </w:pPr>
      <w:r w:rsidRPr="00247BEF">
        <w:rPr>
          <w:rFonts w:ascii="Arial" w:hAnsi="Arial"/>
          <w:szCs w:val="22"/>
          <w:highlight w:val="yellow"/>
        </w:rPr>
        <w:t>Clima adverso (tornados, inundaciones, etc.)</w:t>
      </w:r>
    </w:p>
    <w:p w14:paraId="33503526" w14:textId="77777777" w:rsidR="0042054D" w:rsidRPr="00247BEF" w:rsidRDefault="0042054D" w:rsidP="006838C6">
      <w:pPr>
        <w:rPr>
          <w:rFonts w:ascii="Arial" w:hAnsi="Arial"/>
          <w:szCs w:val="22"/>
          <w:highlight w:val="yellow"/>
        </w:rPr>
      </w:pPr>
      <w:r w:rsidRPr="00247BEF">
        <w:rPr>
          <w:rFonts w:ascii="Arial" w:hAnsi="Arial"/>
          <w:szCs w:val="22"/>
          <w:highlight w:val="yellow"/>
        </w:rPr>
        <w:t>Derrames</w:t>
      </w:r>
    </w:p>
    <w:p w14:paraId="2713D0B1" w14:textId="77777777" w:rsidR="0042054D" w:rsidRPr="00247BEF" w:rsidRDefault="0042054D" w:rsidP="006838C6">
      <w:pPr>
        <w:rPr>
          <w:rFonts w:ascii="Arial" w:hAnsi="Arial"/>
          <w:szCs w:val="22"/>
          <w:highlight w:val="yellow"/>
        </w:rPr>
      </w:pPr>
      <w:r w:rsidRPr="00247BEF">
        <w:rPr>
          <w:rFonts w:ascii="Arial" w:hAnsi="Arial"/>
          <w:szCs w:val="22"/>
          <w:highlight w:val="yellow"/>
        </w:rPr>
        <w:t>Violación de seguridad/incidente, etc.</w:t>
      </w:r>
    </w:p>
    <w:p w14:paraId="3E39E0A1" w14:textId="77777777" w:rsidR="0042054D" w:rsidRPr="00247BEF" w:rsidRDefault="0042054D" w:rsidP="006838C6">
      <w:pPr>
        <w:rPr>
          <w:rFonts w:ascii="Arial" w:hAnsi="Arial"/>
          <w:szCs w:val="22"/>
        </w:rPr>
      </w:pPr>
    </w:p>
    <w:p w14:paraId="4D6B6185" w14:textId="77777777" w:rsidR="0042054D" w:rsidRPr="00247BEF" w:rsidRDefault="0042054D" w:rsidP="006838C6">
      <w:pPr>
        <w:rPr>
          <w:rFonts w:ascii="Arial" w:hAnsi="Arial"/>
          <w:b/>
          <w:szCs w:val="22"/>
        </w:rPr>
      </w:pPr>
      <w:bookmarkStart w:id="467" w:name="_Toc243913061"/>
      <w:r w:rsidRPr="00247BEF">
        <w:rPr>
          <w:rFonts w:ascii="Arial" w:hAnsi="Arial"/>
          <w:b/>
          <w:szCs w:val="22"/>
        </w:rPr>
        <w:t>Equipo de seguridad</w:t>
      </w:r>
      <w:bookmarkEnd w:id="467"/>
    </w:p>
    <w:p w14:paraId="2B890DC6" w14:textId="77777777" w:rsidR="0042054D" w:rsidRPr="00247BEF" w:rsidRDefault="0042054D" w:rsidP="006838C6">
      <w:pPr>
        <w:rPr>
          <w:rFonts w:ascii="Arial" w:hAnsi="Arial"/>
          <w:szCs w:val="22"/>
        </w:rPr>
      </w:pPr>
      <w:r w:rsidRPr="00247BEF">
        <w:rPr>
          <w:rFonts w:ascii="Arial" w:hAnsi="Arial"/>
          <w:szCs w:val="22"/>
          <w:highlight w:val="yellow"/>
        </w:rPr>
        <w:t xml:space="preserve">Describa todo el equipo de seguridad necesario y dónde se ubicará. </w:t>
      </w:r>
    </w:p>
    <w:p w14:paraId="43E23255" w14:textId="77777777" w:rsidR="0042054D" w:rsidRPr="00247BEF" w:rsidRDefault="0042054D" w:rsidP="006838C6">
      <w:pPr>
        <w:rPr>
          <w:rFonts w:ascii="Arial" w:hAnsi="Arial"/>
          <w:szCs w:val="22"/>
          <w:highlight w:val="yellow"/>
        </w:rPr>
      </w:pPr>
      <w:r w:rsidRPr="00247BEF">
        <w:rPr>
          <w:rFonts w:ascii="Arial" w:hAnsi="Arial"/>
          <w:szCs w:val="22"/>
          <w:highlight w:val="yellow"/>
        </w:rPr>
        <w:t>EPP</w:t>
      </w:r>
    </w:p>
    <w:p w14:paraId="57B1B2B5" w14:textId="77777777" w:rsidR="0042054D" w:rsidRPr="00247BEF" w:rsidRDefault="0042054D" w:rsidP="006838C6">
      <w:pPr>
        <w:rPr>
          <w:rFonts w:ascii="Arial" w:hAnsi="Arial"/>
          <w:szCs w:val="22"/>
          <w:highlight w:val="yellow"/>
        </w:rPr>
      </w:pPr>
      <w:r w:rsidRPr="00247BEF">
        <w:rPr>
          <w:rFonts w:ascii="Arial" w:hAnsi="Arial"/>
          <w:szCs w:val="22"/>
          <w:highlight w:val="yellow"/>
        </w:rPr>
        <w:t>Equipos de primeros auxilios</w:t>
      </w:r>
    </w:p>
    <w:p w14:paraId="57219CB3" w14:textId="77777777" w:rsidR="0042054D" w:rsidRPr="00247BEF" w:rsidRDefault="0042054D" w:rsidP="006838C6">
      <w:pPr>
        <w:rPr>
          <w:rFonts w:ascii="Arial" w:hAnsi="Arial"/>
          <w:szCs w:val="22"/>
          <w:highlight w:val="yellow"/>
        </w:rPr>
      </w:pPr>
      <w:r w:rsidRPr="00247BEF">
        <w:rPr>
          <w:rFonts w:ascii="Arial" w:hAnsi="Arial"/>
          <w:szCs w:val="22"/>
          <w:highlight w:val="yellow"/>
        </w:rPr>
        <w:t>Extintores de incendios</w:t>
      </w:r>
    </w:p>
    <w:p w14:paraId="3F855BCA" w14:textId="77777777" w:rsidR="0042054D" w:rsidRPr="00247BEF" w:rsidRDefault="0042054D" w:rsidP="006838C6">
      <w:pPr>
        <w:rPr>
          <w:rFonts w:ascii="Arial" w:hAnsi="Arial"/>
          <w:szCs w:val="22"/>
          <w:highlight w:val="yellow"/>
        </w:rPr>
      </w:pPr>
      <w:r w:rsidRPr="00247BEF">
        <w:rPr>
          <w:rFonts w:ascii="Arial" w:hAnsi="Arial"/>
          <w:szCs w:val="22"/>
          <w:highlight w:val="yellow"/>
        </w:rPr>
        <w:t>Vehículo de emergencia</w:t>
      </w:r>
    </w:p>
    <w:p w14:paraId="7A1F2946" w14:textId="77777777" w:rsidR="0042054D" w:rsidRPr="00247BEF" w:rsidRDefault="0042054D" w:rsidP="006838C6">
      <w:pPr>
        <w:rPr>
          <w:rFonts w:ascii="Arial" w:hAnsi="Arial"/>
          <w:szCs w:val="22"/>
        </w:rPr>
      </w:pPr>
      <w:r w:rsidRPr="00247BEF">
        <w:rPr>
          <w:rFonts w:ascii="Arial" w:hAnsi="Arial"/>
          <w:szCs w:val="22"/>
          <w:highlight w:val="yellow"/>
        </w:rPr>
        <w:t xml:space="preserve">Describe los procedimientos de inspección del equipo, etc. </w:t>
      </w:r>
    </w:p>
    <w:p w14:paraId="187F5AEB" w14:textId="77777777" w:rsidR="00E31232" w:rsidRPr="00247BEF" w:rsidRDefault="00E31232" w:rsidP="006838C6">
      <w:pPr>
        <w:rPr>
          <w:rFonts w:ascii="Arial" w:hAnsi="Arial"/>
          <w:szCs w:val="22"/>
        </w:rPr>
      </w:pPr>
    </w:p>
    <w:p w14:paraId="68CF9FD8" w14:textId="77777777" w:rsidR="0042054D" w:rsidRPr="00247BEF" w:rsidRDefault="0042054D" w:rsidP="006838C6">
      <w:pPr>
        <w:rPr>
          <w:rFonts w:ascii="Arial" w:hAnsi="Arial"/>
          <w:b/>
          <w:szCs w:val="22"/>
        </w:rPr>
      </w:pPr>
      <w:bookmarkStart w:id="468" w:name="_Toc243913062"/>
      <w:r w:rsidRPr="00247BEF">
        <w:rPr>
          <w:rFonts w:ascii="Arial" w:hAnsi="Arial"/>
          <w:b/>
          <w:szCs w:val="22"/>
        </w:rPr>
        <w:t>Medidas de seguridad</w:t>
      </w:r>
      <w:bookmarkEnd w:id="468"/>
      <w:r w:rsidRPr="00247BEF">
        <w:rPr>
          <w:rFonts w:ascii="Arial" w:hAnsi="Arial"/>
          <w:b/>
          <w:szCs w:val="22"/>
        </w:rPr>
        <w:t xml:space="preserve"> </w:t>
      </w:r>
    </w:p>
    <w:p w14:paraId="0033FD56" w14:textId="77777777" w:rsidR="0042054D" w:rsidRPr="00247BEF" w:rsidRDefault="0042054D" w:rsidP="006838C6">
      <w:pPr>
        <w:rPr>
          <w:rFonts w:ascii="Arial" w:hAnsi="Arial"/>
          <w:szCs w:val="22"/>
        </w:rPr>
      </w:pPr>
      <w:r w:rsidRPr="00247BEF">
        <w:rPr>
          <w:rFonts w:ascii="Arial" w:hAnsi="Arial"/>
          <w:szCs w:val="22"/>
          <w:highlight w:val="yellow"/>
        </w:rPr>
        <w:t>Describa o mencione los procedimientos, las políticas y los programas que se implementarán para evitar eventos de emergencia; adjúntelos como anexo al ERP</w:t>
      </w:r>
      <w:r w:rsidRPr="00247BEF">
        <w:rPr>
          <w:rFonts w:ascii="Arial" w:hAnsi="Arial"/>
          <w:szCs w:val="22"/>
        </w:rPr>
        <w:t>.</w:t>
      </w:r>
    </w:p>
    <w:p w14:paraId="658A73E1" w14:textId="77777777" w:rsidR="0042054D" w:rsidRPr="00247BEF" w:rsidRDefault="0042054D" w:rsidP="006838C6">
      <w:pPr>
        <w:rPr>
          <w:rFonts w:ascii="Arial" w:hAnsi="Arial"/>
          <w:szCs w:val="22"/>
        </w:rPr>
      </w:pPr>
    </w:p>
    <w:p w14:paraId="0B8C5BF4" w14:textId="77777777" w:rsidR="0042054D" w:rsidRPr="00247BEF" w:rsidRDefault="0042054D" w:rsidP="006838C6">
      <w:pPr>
        <w:rPr>
          <w:rFonts w:ascii="Arial" w:hAnsi="Arial"/>
          <w:b/>
          <w:szCs w:val="22"/>
        </w:rPr>
      </w:pPr>
      <w:bookmarkStart w:id="469" w:name="_Toc243913057"/>
      <w:r w:rsidRPr="00247BEF">
        <w:rPr>
          <w:rFonts w:ascii="Arial" w:hAnsi="Arial"/>
          <w:b/>
          <w:szCs w:val="22"/>
        </w:rPr>
        <w:t>Acciones de respuesta</w:t>
      </w:r>
      <w:bookmarkEnd w:id="469"/>
    </w:p>
    <w:p w14:paraId="22B06002" w14:textId="77777777" w:rsidR="0042054D" w:rsidRPr="00247BEF" w:rsidRDefault="0042054D" w:rsidP="006838C6">
      <w:pPr>
        <w:rPr>
          <w:rFonts w:ascii="Arial" w:hAnsi="Arial"/>
          <w:szCs w:val="22"/>
          <w:highlight w:val="yellow"/>
        </w:rPr>
      </w:pPr>
      <w:r w:rsidRPr="00247BEF">
        <w:rPr>
          <w:rFonts w:ascii="Arial" w:hAnsi="Arial"/>
          <w:szCs w:val="22"/>
          <w:highlight w:val="yellow"/>
        </w:rPr>
        <w:t>Describa las acciones de respuesta para cada evento de emergencia que se indica más arriba (adjunte todas las listas de verificación de emergencia).</w:t>
      </w:r>
    </w:p>
    <w:p w14:paraId="635FE153" w14:textId="77777777" w:rsidR="0042054D" w:rsidRPr="00247BEF" w:rsidRDefault="0042054D" w:rsidP="006838C6">
      <w:pPr>
        <w:rPr>
          <w:rFonts w:ascii="Arial" w:hAnsi="Arial"/>
          <w:szCs w:val="22"/>
          <w:highlight w:val="yellow"/>
        </w:rPr>
      </w:pPr>
    </w:p>
    <w:p w14:paraId="70541A9F" w14:textId="77777777" w:rsidR="0042054D" w:rsidRPr="00247BEF" w:rsidRDefault="0042054D" w:rsidP="006838C6">
      <w:pPr>
        <w:rPr>
          <w:rFonts w:ascii="Arial" w:hAnsi="Arial"/>
          <w:szCs w:val="22"/>
        </w:rPr>
      </w:pPr>
      <w:r w:rsidRPr="00247BEF">
        <w:rPr>
          <w:rFonts w:ascii="Arial" w:hAnsi="Arial"/>
          <w:szCs w:val="22"/>
          <w:highlight w:val="yellow"/>
        </w:rPr>
        <w:t>Proporcione un procedimiento de evacuación para el sitio de trabajo</w:t>
      </w:r>
      <w:r w:rsidRPr="00247BEF">
        <w:rPr>
          <w:rFonts w:ascii="Arial" w:hAnsi="Arial"/>
          <w:szCs w:val="22"/>
        </w:rPr>
        <w:t xml:space="preserve"> </w:t>
      </w:r>
      <w:r w:rsidRPr="00247BEF">
        <w:rPr>
          <w:rFonts w:ascii="Arial" w:hAnsi="Arial"/>
          <w:szCs w:val="22"/>
          <w:highlight w:val="yellow"/>
        </w:rPr>
        <w:t>(puntos de encuentro, información de respuesta ante emergencias de terceros, etc.)</w:t>
      </w:r>
      <w:r w:rsidRPr="00247BEF">
        <w:rPr>
          <w:rFonts w:ascii="Arial" w:hAnsi="Arial"/>
          <w:szCs w:val="22"/>
        </w:rPr>
        <w:t>.</w:t>
      </w:r>
    </w:p>
    <w:p w14:paraId="658E2E0F" w14:textId="77777777" w:rsidR="0042054D" w:rsidRPr="00247BEF" w:rsidRDefault="0042054D" w:rsidP="006838C6">
      <w:pPr>
        <w:rPr>
          <w:rFonts w:ascii="Arial" w:hAnsi="Arial"/>
          <w:szCs w:val="22"/>
        </w:rPr>
      </w:pPr>
    </w:p>
    <w:p w14:paraId="1A89EFA9" w14:textId="77777777" w:rsidR="0042054D" w:rsidRPr="00247BEF" w:rsidRDefault="0042054D" w:rsidP="006838C6">
      <w:pPr>
        <w:rPr>
          <w:rFonts w:ascii="Arial" w:hAnsi="Arial"/>
          <w:szCs w:val="22"/>
        </w:rPr>
      </w:pPr>
      <w:r w:rsidRPr="00247BEF">
        <w:rPr>
          <w:rFonts w:ascii="Arial" w:hAnsi="Arial"/>
          <w:szCs w:val="22"/>
          <w:highlight w:val="yellow"/>
        </w:rPr>
        <w:t>Describa los procedimientos seguros de interrupción e inicio</w:t>
      </w:r>
      <w:r w:rsidRPr="00247BEF">
        <w:rPr>
          <w:rFonts w:ascii="Arial" w:hAnsi="Arial"/>
          <w:szCs w:val="22"/>
        </w:rPr>
        <w:t>.</w:t>
      </w:r>
    </w:p>
    <w:p w14:paraId="38BBE3B0" w14:textId="77777777" w:rsidR="00E31232" w:rsidRDefault="00E31232" w:rsidP="006838C6">
      <w:pPr>
        <w:rPr>
          <w:rFonts w:ascii="Arial" w:hAnsi="Arial"/>
          <w:szCs w:val="22"/>
        </w:rPr>
      </w:pPr>
    </w:p>
    <w:p w14:paraId="1B1AA0BF" w14:textId="77777777" w:rsidR="00A01DE3" w:rsidRPr="00247BEF" w:rsidRDefault="00A01DE3" w:rsidP="006838C6">
      <w:pPr>
        <w:rPr>
          <w:rFonts w:ascii="Arial" w:hAnsi="Arial"/>
          <w:szCs w:val="22"/>
        </w:rPr>
      </w:pPr>
    </w:p>
    <w:p w14:paraId="67956FA3" w14:textId="77777777" w:rsidR="0042054D" w:rsidRPr="00247BEF" w:rsidRDefault="0042054D" w:rsidP="006838C6">
      <w:pPr>
        <w:rPr>
          <w:rFonts w:ascii="Arial" w:hAnsi="Arial"/>
          <w:b/>
          <w:szCs w:val="22"/>
        </w:rPr>
      </w:pPr>
      <w:bookmarkStart w:id="470" w:name="_Toc243913058"/>
      <w:r w:rsidRPr="00247BEF">
        <w:rPr>
          <w:rFonts w:ascii="Arial" w:hAnsi="Arial"/>
          <w:b/>
          <w:szCs w:val="22"/>
        </w:rPr>
        <w:lastRenderedPageBreak/>
        <w:t>Procedimientos de notificación</w:t>
      </w:r>
      <w:bookmarkEnd w:id="470"/>
    </w:p>
    <w:p w14:paraId="6AE8BF84" w14:textId="77777777" w:rsidR="0042054D" w:rsidRPr="00247BEF" w:rsidRDefault="0042054D" w:rsidP="006838C6">
      <w:pPr>
        <w:rPr>
          <w:rFonts w:ascii="Arial" w:hAnsi="Arial"/>
          <w:szCs w:val="22"/>
          <w:highlight w:val="yellow"/>
        </w:rPr>
      </w:pPr>
      <w:r w:rsidRPr="00247BEF">
        <w:rPr>
          <w:rFonts w:ascii="Arial" w:hAnsi="Arial"/>
          <w:szCs w:val="22"/>
          <w:highlight w:val="yellow"/>
        </w:rPr>
        <w:t>Describa cómo se notificará al Contratista principal/general y a la Empresa sobre un evento de emergencia.</w:t>
      </w:r>
    </w:p>
    <w:p w14:paraId="7E081C17" w14:textId="77777777" w:rsidR="0042054D" w:rsidRPr="00247BEF" w:rsidRDefault="0042054D" w:rsidP="006838C6">
      <w:pPr>
        <w:rPr>
          <w:rFonts w:ascii="Arial" w:hAnsi="Arial"/>
          <w:szCs w:val="22"/>
          <w:highlight w:val="yellow"/>
        </w:rPr>
      </w:pPr>
      <w:r w:rsidRPr="00247BEF">
        <w:rPr>
          <w:rFonts w:ascii="Arial" w:hAnsi="Arial"/>
          <w:szCs w:val="22"/>
          <w:highlight w:val="yellow"/>
        </w:rPr>
        <w:t>Describa cómo se hará un seguimiento del personal en el sitio de trabajo para fines de comunicación</w:t>
      </w:r>
    </w:p>
    <w:p w14:paraId="182AA95A" w14:textId="77777777" w:rsidR="0042054D" w:rsidRPr="00247BEF" w:rsidRDefault="0042054D" w:rsidP="006838C6">
      <w:pPr>
        <w:rPr>
          <w:rFonts w:ascii="Arial" w:hAnsi="Arial"/>
          <w:szCs w:val="22"/>
          <w:highlight w:val="yellow"/>
        </w:rPr>
      </w:pPr>
      <w:r w:rsidRPr="00247BEF">
        <w:rPr>
          <w:rFonts w:ascii="Arial" w:hAnsi="Arial"/>
          <w:szCs w:val="22"/>
          <w:highlight w:val="yellow"/>
        </w:rPr>
        <w:t>Incluya un diagrama de flujo.</w:t>
      </w:r>
    </w:p>
    <w:p w14:paraId="37AF9313" w14:textId="77777777" w:rsidR="0042054D" w:rsidRPr="00247BEF" w:rsidRDefault="0042054D" w:rsidP="006838C6">
      <w:pPr>
        <w:rPr>
          <w:rFonts w:ascii="Arial" w:hAnsi="Arial"/>
          <w:szCs w:val="22"/>
        </w:rPr>
      </w:pPr>
      <w:r w:rsidRPr="00247BEF">
        <w:rPr>
          <w:rFonts w:ascii="Arial" w:hAnsi="Arial"/>
          <w:szCs w:val="22"/>
          <w:highlight w:val="yellow"/>
        </w:rPr>
        <w:t>Incluya el equipo/los métodos utilizados (celular, teléfono satelital, etc.).</w:t>
      </w:r>
    </w:p>
    <w:p w14:paraId="65AA0E46" w14:textId="77777777" w:rsidR="0042054D" w:rsidRPr="00247BEF" w:rsidRDefault="0042054D" w:rsidP="006838C6">
      <w:pPr>
        <w:rPr>
          <w:rFonts w:ascii="Arial" w:hAnsi="Arial"/>
          <w:szCs w:val="22"/>
        </w:rPr>
      </w:pPr>
    </w:p>
    <w:p w14:paraId="47F2937B" w14:textId="77777777" w:rsidR="0042054D" w:rsidRPr="00247BEF" w:rsidRDefault="0042054D" w:rsidP="006838C6">
      <w:pPr>
        <w:rPr>
          <w:rFonts w:ascii="Arial" w:hAnsi="Arial"/>
          <w:b/>
          <w:szCs w:val="22"/>
        </w:rPr>
      </w:pPr>
      <w:bookmarkStart w:id="471" w:name="_Toc243913059"/>
      <w:r w:rsidRPr="00247BEF">
        <w:rPr>
          <w:rFonts w:ascii="Arial" w:hAnsi="Arial"/>
          <w:b/>
          <w:szCs w:val="22"/>
        </w:rPr>
        <w:t>Informar un evento</w:t>
      </w:r>
      <w:bookmarkEnd w:id="471"/>
      <w:r w:rsidRPr="00247BEF">
        <w:rPr>
          <w:rFonts w:ascii="Arial" w:hAnsi="Arial"/>
          <w:b/>
          <w:szCs w:val="22"/>
        </w:rPr>
        <w:t xml:space="preserve"> de emergencia</w:t>
      </w:r>
    </w:p>
    <w:p w14:paraId="4010BFC8" w14:textId="77777777" w:rsidR="0042054D" w:rsidRPr="00247BEF" w:rsidRDefault="0042054D" w:rsidP="006838C6">
      <w:pPr>
        <w:rPr>
          <w:rFonts w:ascii="Arial" w:hAnsi="Arial"/>
          <w:szCs w:val="22"/>
        </w:rPr>
      </w:pPr>
      <w:r w:rsidRPr="00247BEF">
        <w:rPr>
          <w:rFonts w:ascii="Arial" w:hAnsi="Arial"/>
          <w:szCs w:val="22"/>
          <w:highlight w:val="yellow"/>
        </w:rPr>
        <w:t>Describa la responsabilidad y el proceso de comunicación de un evento de emergencia, tanto interna como externamente.</w:t>
      </w:r>
    </w:p>
    <w:p w14:paraId="5D9A3D49" w14:textId="77777777" w:rsidR="0042054D" w:rsidRPr="00247BEF" w:rsidRDefault="0042054D" w:rsidP="006838C6">
      <w:pPr>
        <w:rPr>
          <w:rFonts w:ascii="Arial" w:hAnsi="Arial"/>
          <w:szCs w:val="22"/>
        </w:rPr>
      </w:pPr>
    </w:p>
    <w:p w14:paraId="012E0D5D" w14:textId="77777777" w:rsidR="0042054D" w:rsidRPr="00247BEF" w:rsidRDefault="00E31232" w:rsidP="006838C6">
      <w:pPr>
        <w:rPr>
          <w:rFonts w:ascii="Arial" w:hAnsi="Arial"/>
          <w:b/>
          <w:szCs w:val="22"/>
        </w:rPr>
      </w:pPr>
      <w:bookmarkStart w:id="472" w:name="_Toc243913060"/>
      <w:r w:rsidRPr="00247BEF">
        <w:rPr>
          <w:rFonts w:ascii="Arial" w:hAnsi="Arial"/>
          <w:b/>
          <w:szCs w:val="22"/>
        </w:rPr>
        <w:t>Procedimientos posteriores a eventos de emergencia</w:t>
      </w:r>
      <w:bookmarkEnd w:id="472"/>
    </w:p>
    <w:p w14:paraId="5EC35537" w14:textId="77777777" w:rsidR="0042054D" w:rsidRPr="00247BEF" w:rsidRDefault="0042054D" w:rsidP="006838C6">
      <w:pPr>
        <w:rPr>
          <w:rFonts w:ascii="Arial" w:hAnsi="Arial"/>
          <w:szCs w:val="22"/>
          <w:highlight w:val="yellow"/>
        </w:rPr>
      </w:pPr>
      <w:r w:rsidRPr="00247BEF">
        <w:rPr>
          <w:rFonts w:ascii="Arial" w:hAnsi="Arial"/>
          <w:szCs w:val="22"/>
          <w:highlight w:val="yellow"/>
        </w:rPr>
        <w:t>Describa los procedimientos que se deben realizar después del evento de emergencia. Por ejemplo:</w:t>
      </w:r>
    </w:p>
    <w:p w14:paraId="06A9142C" w14:textId="77777777" w:rsidR="0042054D" w:rsidRPr="00247BEF" w:rsidRDefault="0042054D" w:rsidP="006838C6">
      <w:pPr>
        <w:rPr>
          <w:rFonts w:ascii="Arial" w:hAnsi="Arial"/>
          <w:szCs w:val="22"/>
          <w:highlight w:val="yellow"/>
        </w:rPr>
      </w:pPr>
      <w:r w:rsidRPr="00247BEF">
        <w:rPr>
          <w:rFonts w:ascii="Arial" w:hAnsi="Arial"/>
          <w:szCs w:val="22"/>
          <w:highlight w:val="yellow"/>
        </w:rPr>
        <w:t>Investigaciones</w:t>
      </w:r>
    </w:p>
    <w:p w14:paraId="1F779E39" w14:textId="77777777" w:rsidR="0042054D" w:rsidRPr="00247BEF" w:rsidRDefault="0042054D" w:rsidP="006838C6">
      <w:pPr>
        <w:rPr>
          <w:rFonts w:ascii="Arial" w:hAnsi="Arial"/>
          <w:szCs w:val="22"/>
          <w:highlight w:val="yellow"/>
        </w:rPr>
      </w:pPr>
      <w:r w:rsidRPr="00247BEF">
        <w:rPr>
          <w:rFonts w:ascii="Arial" w:hAnsi="Arial"/>
          <w:szCs w:val="22"/>
          <w:highlight w:val="yellow"/>
        </w:rPr>
        <w:t>Informe oficial</w:t>
      </w:r>
    </w:p>
    <w:p w14:paraId="4AFDBA10" w14:textId="77777777" w:rsidR="0042054D" w:rsidRPr="00247BEF" w:rsidRDefault="0042054D" w:rsidP="006838C6">
      <w:pPr>
        <w:rPr>
          <w:rFonts w:ascii="Arial" w:hAnsi="Arial"/>
          <w:szCs w:val="22"/>
          <w:highlight w:val="yellow"/>
        </w:rPr>
      </w:pPr>
      <w:r w:rsidRPr="00247BEF">
        <w:rPr>
          <w:rFonts w:ascii="Arial" w:hAnsi="Arial"/>
          <w:szCs w:val="22"/>
          <w:highlight w:val="yellow"/>
        </w:rPr>
        <w:t>Reuniones</w:t>
      </w:r>
    </w:p>
    <w:p w14:paraId="02D7CAFD" w14:textId="77777777" w:rsidR="0042054D" w:rsidRPr="00247BEF" w:rsidRDefault="0042054D" w:rsidP="006838C6">
      <w:pPr>
        <w:rPr>
          <w:rFonts w:ascii="Arial" w:hAnsi="Arial"/>
          <w:szCs w:val="22"/>
          <w:highlight w:val="yellow"/>
        </w:rPr>
      </w:pPr>
      <w:r w:rsidRPr="00247BEF">
        <w:rPr>
          <w:rFonts w:ascii="Arial" w:hAnsi="Arial"/>
          <w:szCs w:val="22"/>
          <w:highlight w:val="yellow"/>
        </w:rPr>
        <w:t>Conservación de pruebas</w:t>
      </w:r>
    </w:p>
    <w:p w14:paraId="2B92F0DA" w14:textId="77777777" w:rsidR="0042054D" w:rsidRPr="00247BEF" w:rsidRDefault="0042054D" w:rsidP="006838C6">
      <w:pPr>
        <w:rPr>
          <w:rFonts w:ascii="Arial" w:hAnsi="Arial"/>
          <w:szCs w:val="22"/>
          <w:highlight w:val="yellow"/>
        </w:rPr>
      </w:pPr>
      <w:r w:rsidRPr="00247BEF">
        <w:rPr>
          <w:rFonts w:ascii="Arial" w:hAnsi="Arial"/>
          <w:szCs w:val="22"/>
          <w:highlight w:val="yellow"/>
        </w:rPr>
        <w:t>Reabastecimiento de equipos/suministros</w:t>
      </w:r>
    </w:p>
    <w:p w14:paraId="3F2EA3BB" w14:textId="77777777" w:rsidR="0042054D" w:rsidRPr="00247BEF" w:rsidRDefault="0042054D" w:rsidP="006838C6">
      <w:pPr>
        <w:rPr>
          <w:rFonts w:ascii="Arial" w:hAnsi="Arial"/>
          <w:szCs w:val="22"/>
          <w:highlight w:val="yellow"/>
        </w:rPr>
      </w:pPr>
      <w:r w:rsidRPr="00247BEF">
        <w:rPr>
          <w:rFonts w:ascii="Arial" w:hAnsi="Arial"/>
          <w:szCs w:val="22"/>
          <w:highlight w:val="yellow"/>
        </w:rPr>
        <w:t>Retorno al procedimiento de trabajo</w:t>
      </w:r>
    </w:p>
    <w:p w14:paraId="7B4C00D1" w14:textId="77777777" w:rsidR="0042054D" w:rsidRPr="00247BEF" w:rsidRDefault="00B26E22" w:rsidP="006838C6">
      <w:pPr>
        <w:rPr>
          <w:rFonts w:ascii="Arial" w:hAnsi="Arial"/>
          <w:szCs w:val="22"/>
          <w:highlight w:val="yellow"/>
        </w:rPr>
      </w:pPr>
      <w:r w:rsidRPr="00247BEF">
        <w:rPr>
          <w:rFonts w:ascii="Arial" w:hAnsi="Arial"/>
          <w:szCs w:val="22"/>
          <w:highlight w:val="yellow"/>
        </w:rPr>
        <w:t>Etc.</w:t>
      </w:r>
    </w:p>
    <w:p w14:paraId="2DC8417F" w14:textId="77777777" w:rsidR="0042054D" w:rsidRPr="00247BEF" w:rsidRDefault="0042054D" w:rsidP="006838C6">
      <w:pPr>
        <w:rPr>
          <w:rFonts w:ascii="Arial" w:hAnsi="Arial"/>
          <w:szCs w:val="22"/>
        </w:rPr>
      </w:pPr>
    </w:p>
    <w:p w14:paraId="76856A71" w14:textId="77777777" w:rsidR="0042054D" w:rsidRPr="00247BEF" w:rsidRDefault="00AD71C5" w:rsidP="006838C6">
      <w:pPr>
        <w:rPr>
          <w:rFonts w:ascii="Arial" w:hAnsi="Arial"/>
          <w:b/>
          <w:szCs w:val="22"/>
        </w:rPr>
      </w:pPr>
      <w:bookmarkStart w:id="473" w:name="_Toc243913063"/>
      <w:r w:rsidRPr="00247BEF">
        <w:rPr>
          <w:rFonts w:ascii="Arial" w:hAnsi="Arial"/>
          <w:b/>
          <w:szCs w:val="22"/>
        </w:rPr>
        <w:t>Eliminación de desechos</w:t>
      </w:r>
      <w:bookmarkEnd w:id="473"/>
    </w:p>
    <w:p w14:paraId="775171ED" w14:textId="77777777" w:rsidR="0042054D" w:rsidRPr="00247BEF" w:rsidRDefault="0042054D" w:rsidP="006838C6">
      <w:pPr>
        <w:rPr>
          <w:rFonts w:ascii="Arial" w:hAnsi="Arial"/>
          <w:szCs w:val="22"/>
        </w:rPr>
      </w:pPr>
      <w:r w:rsidRPr="00247BEF">
        <w:rPr>
          <w:rFonts w:ascii="Arial" w:hAnsi="Arial"/>
          <w:szCs w:val="22"/>
          <w:highlight w:val="yellow"/>
        </w:rPr>
        <w:t>Describa los procedimientos de eliminación de desechos.</w:t>
      </w:r>
    </w:p>
    <w:p w14:paraId="0A8C7B20" w14:textId="77777777" w:rsidR="0042054D" w:rsidRPr="00247BEF" w:rsidRDefault="0042054D" w:rsidP="006838C6">
      <w:pPr>
        <w:rPr>
          <w:rFonts w:ascii="Arial" w:hAnsi="Arial"/>
          <w:szCs w:val="22"/>
        </w:rPr>
      </w:pPr>
    </w:p>
    <w:p w14:paraId="4A5C2F00" w14:textId="77777777" w:rsidR="0042054D" w:rsidRPr="00247BEF" w:rsidRDefault="0042054D" w:rsidP="006838C6">
      <w:pPr>
        <w:rPr>
          <w:rFonts w:ascii="Arial" w:hAnsi="Arial"/>
          <w:b/>
          <w:szCs w:val="22"/>
        </w:rPr>
      </w:pPr>
      <w:bookmarkStart w:id="474" w:name="_Toc243913064"/>
      <w:r w:rsidRPr="00247BEF">
        <w:rPr>
          <w:rFonts w:ascii="Arial" w:hAnsi="Arial"/>
          <w:b/>
          <w:szCs w:val="22"/>
        </w:rPr>
        <w:t>Anexo A: Directorio de números de emergencia</w:t>
      </w:r>
      <w:bookmarkEnd w:id="474"/>
    </w:p>
    <w:p w14:paraId="4D83EB91" w14:textId="77777777" w:rsidR="0042054D" w:rsidRPr="00247BEF" w:rsidRDefault="0042054D" w:rsidP="006838C6">
      <w:pPr>
        <w:rPr>
          <w:rFonts w:ascii="Arial" w:hAnsi="Arial"/>
          <w:szCs w:val="22"/>
        </w:rPr>
      </w:pPr>
      <w:r w:rsidRPr="00247BEF">
        <w:rPr>
          <w:rFonts w:ascii="Arial" w:hAnsi="Arial"/>
          <w:szCs w:val="22"/>
          <w:highlight w:val="yellow"/>
        </w:rPr>
        <w:t>Incluya todos los números de contacto y ubicaciones de los centros de emergencia disponibles (policía, bomberos, ambulancia, hospital, clínicas, vuelos de emergencia, etc.).</w:t>
      </w:r>
    </w:p>
    <w:p w14:paraId="58F0E7FA" w14:textId="77777777" w:rsidR="0042054D" w:rsidRPr="00247BEF" w:rsidRDefault="0042054D" w:rsidP="006838C6">
      <w:pPr>
        <w:rPr>
          <w:rFonts w:ascii="Arial" w:hAnsi="Arial"/>
          <w:szCs w:val="22"/>
        </w:rPr>
      </w:pPr>
    </w:p>
    <w:p w14:paraId="2D00348B" w14:textId="77777777" w:rsidR="0042054D" w:rsidRPr="00247BEF" w:rsidRDefault="0042054D" w:rsidP="006838C6">
      <w:pPr>
        <w:rPr>
          <w:rFonts w:ascii="Arial" w:hAnsi="Arial"/>
          <w:b/>
          <w:szCs w:val="22"/>
        </w:rPr>
      </w:pPr>
      <w:r w:rsidRPr="00247BEF">
        <w:rPr>
          <w:rFonts w:ascii="Arial" w:hAnsi="Arial"/>
          <w:b/>
          <w:szCs w:val="22"/>
        </w:rPr>
        <w:t>Anexo B: Programas y procedimientos</w:t>
      </w:r>
    </w:p>
    <w:p w14:paraId="7BEC8059" w14:textId="77777777" w:rsidR="0042054D" w:rsidRPr="00247BEF" w:rsidRDefault="0042054D" w:rsidP="006838C6">
      <w:pPr>
        <w:rPr>
          <w:rFonts w:ascii="Arial" w:hAnsi="Arial"/>
          <w:szCs w:val="22"/>
        </w:rPr>
      </w:pPr>
      <w:r w:rsidRPr="00247BEF">
        <w:rPr>
          <w:rFonts w:ascii="Arial" w:hAnsi="Arial"/>
          <w:szCs w:val="22"/>
          <w:highlight w:val="yellow"/>
        </w:rPr>
        <w:t>Adjuntar según corresponda.</w:t>
      </w:r>
      <w:r w:rsidRPr="00247BEF">
        <w:rPr>
          <w:rFonts w:ascii="Arial" w:hAnsi="Arial"/>
          <w:szCs w:val="22"/>
        </w:rPr>
        <w:t xml:space="preserve"> </w:t>
      </w:r>
    </w:p>
    <w:p w14:paraId="3B04DDF4" w14:textId="77777777" w:rsidR="00E31232" w:rsidRPr="00247BEF" w:rsidRDefault="00E31232" w:rsidP="006838C6">
      <w:pPr>
        <w:rPr>
          <w:rFonts w:ascii="Arial" w:hAnsi="Arial"/>
          <w:b/>
          <w:szCs w:val="22"/>
        </w:rPr>
      </w:pPr>
      <w:bookmarkStart w:id="475" w:name="_Toc243913065"/>
    </w:p>
    <w:p w14:paraId="44C3AACA" w14:textId="77777777" w:rsidR="0042054D" w:rsidRPr="00247BEF" w:rsidRDefault="0042054D" w:rsidP="006838C6">
      <w:pPr>
        <w:rPr>
          <w:rFonts w:ascii="Arial" w:hAnsi="Arial"/>
          <w:b/>
          <w:szCs w:val="22"/>
        </w:rPr>
      </w:pPr>
      <w:r w:rsidRPr="00247BEF">
        <w:rPr>
          <w:rFonts w:ascii="Arial" w:hAnsi="Arial"/>
          <w:b/>
          <w:szCs w:val="22"/>
        </w:rPr>
        <w:t>Anexo C: Glosario de términos y siglas</w:t>
      </w:r>
      <w:bookmarkEnd w:id="475"/>
    </w:p>
    <w:p w14:paraId="217BD65C" w14:textId="77777777" w:rsidR="0042054D" w:rsidRPr="00247BEF" w:rsidRDefault="0042054D" w:rsidP="006838C6">
      <w:pPr>
        <w:rPr>
          <w:rFonts w:ascii="Arial" w:hAnsi="Arial"/>
          <w:szCs w:val="22"/>
        </w:rPr>
      </w:pPr>
      <w:r w:rsidRPr="00247BEF">
        <w:rPr>
          <w:rFonts w:ascii="Arial" w:hAnsi="Arial"/>
          <w:szCs w:val="22"/>
          <w:highlight w:val="yellow"/>
        </w:rPr>
        <w:t>Si corresponde, defina todos los términos y las siglas utilizados en el ERP.</w:t>
      </w:r>
    </w:p>
    <w:p w14:paraId="26DB4C22" w14:textId="77777777" w:rsidR="0042054D" w:rsidRPr="00247BEF" w:rsidRDefault="0042054D" w:rsidP="006838C6">
      <w:pPr>
        <w:rPr>
          <w:szCs w:val="22"/>
        </w:rPr>
      </w:pPr>
    </w:p>
    <w:bookmarkEnd w:id="429"/>
    <w:bookmarkEnd w:id="14"/>
    <w:p w14:paraId="46047D7B" w14:textId="77777777" w:rsidR="007F1421" w:rsidRPr="00247BEF" w:rsidRDefault="007F1421" w:rsidP="0042054D">
      <w:pPr>
        <w:rPr>
          <w:szCs w:val="22"/>
          <w:highlight w:val="yellow"/>
        </w:rPr>
      </w:pPr>
    </w:p>
    <w:sectPr w:rsidR="007F1421" w:rsidRPr="00247BEF" w:rsidSect="00A972AE">
      <w:headerReference w:type="even" r:id="rId23"/>
      <w:headerReference w:type="default" r:id="rId24"/>
      <w:footerReference w:type="default" r:id="rId25"/>
      <w:headerReference w:type="first" r:id="rId26"/>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A707" w14:textId="77777777" w:rsidR="009352F5" w:rsidRPr="00247BEF" w:rsidRDefault="009352F5">
      <w:r w:rsidRPr="00247BEF">
        <w:separator/>
      </w:r>
    </w:p>
    <w:p w14:paraId="0F60B86C" w14:textId="77777777" w:rsidR="009352F5" w:rsidRPr="00247BEF" w:rsidRDefault="009352F5"/>
  </w:endnote>
  <w:endnote w:type="continuationSeparator" w:id="0">
    <w:p w14:paraId="0C8FCAE6" w14:textId="77777777" w:rsidR="009352F5" w:rsidRPr="00247BEF" w:rsidRDefault="009352F5">
      <w:r w:rsidRPr="00247BEF">
        <w:continuationSeparator/>
      </w:r>
    </w:p>
    <w:p w14:paraId="03678DDC" w14:textId="77777777" w:rsidR="009352F5" w:rsidRPr="00247BEF" w:rsidRDefault="009352F5"/>
  </w:endnote>
  <w:endnote w:type="continuationNotice" w:id="1">
    <w:p w14:paraId="0F40AEFD" w14:textId="77777777" w:rsidR="009352F5" w:rsidRPr="00247BEF" w:rsidRDefault="0093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9352F5" w:rsidRPr="00247BEF" w14:paraId="248EEDA1"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7490AE06" w14:textId="77777777" w:rsidR="009352F5" w:rsidRPr="00247BEF" w:rsidRDefault="009352F5" w:rsidP="00AD4240">
          <w:pPr>
            <w:rPr>
              <w:rFonts w:ascii="Arial Narrow" w:hAnsi="Arial Narrow"/>
              <w:color w:val="808080"/>
              <w:sz w:val="18"/>
              <w:szCs w:val="18"/>
            </w:rPr>
          </w:pPr>
          <w:r w:rsidRPr="00247BEF">
            <w:rPr>
              <w:rFonts w:ascii="Arial Narrow" w:hAnsi="Arial Narrow"/>
              <w:color w:val="808080"/>
              <w:sz w:val="18"/>
              <w:szCs w:val="18"/>
            </w:rPr>
            <w:t>Propietario: Excelencia del sistema de seguridad y gestión</w:t>
          </w:r>
        </w:p>
      </w:tc>
      <w:tc>
        <w:tcPr>
          <w:tcW w:w="4680" w:type="dxa"/>
          <w:tcBorders>
            <w:top w:val="single" w:sz="4" w:space="0" w:color="333333"/>
          </w:tcBorders>
          <w:shd w:val="clear" w:color="auto" w:fill="auto"/>
          <w:tcMar>
            <w:top w:w="14" w:type="dxa"/>
            <w:left w:w="29" w:type="dxa"/>
            <w:bottom w:w="14" w:type="dxa"/>
            <w:right w:w="43" w:type="dxa"/>
          </w:tcMar>
        </w:tcPr>
        <w:p w14:paraId="6D7109B9" w14:textId="48C0FAE1" w:rsidR="009352F5" w:rsidRPr="00247BEF" w:rsidRDefault="009352F5" w:rsidP="008635DF">
          <w:pPr>
            <w:jc w:val="right"/>
            <w:rPr>
              <w:rFonts w:ascii="Arial Narrow" w:hAnsi="Arial Narrow"/>
              <w:color w:val="808080"/>
              <w:sz w:val="18"/>
              <w:szCs w:val="18"/>
            </w:rPr>
          </w:pPr>
          <w:r w:rsidRPr="00247BEF">
            <w:rPr>
              <w:rFonts w:ascii="Arial Narrow" w:hAnsi="Arial Narrow"/>
              <w:color w:val="808080"/>
              <w:sz w:val="18"/>
              <w:szCs w:val="18"/>
            </w:rPr>
            <w:t xml:space="preserve">Página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PAGE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i</w:t>
          </w:r>
          <w:r w:rsidRPr="00247BEF">
            <w:rPr>
              <w:rFonts w:ascii="Arial Narrow" w:hAnsi="Arial Narrow"/>
              <w:color w:val="808080"/>
              <w:sz w:val="18"/>
              <w:szCs w:val="18"/>
            </w:rPr>
            <w:fldChar w:fldCharType="end"/>
          </w:r>
          <w:r w:rsidRPr="00247BEF">
            <w:rPr>
              <w:rFonts w:ascii="Arial Narrow" w:hAnsi="Arial Narrow"/>
              <w:color w:val="808080"/>
              <w:sz w:val="18"/>
              <w:szCs w:val="18"/>
            </w:rPr>
            <w:t xml:space="preserve"> de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NUMPAGES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21</w:t>
          </w:r>
          <w:r w:rsidRPr="00247BEF">
            <w:rPr>
              <w:rFonts w:ascii="Arial Narrow" w:hAnsi="Arial Narrow"/>
              <w:color w:val="808080"/>
              <w:sz w:val="18"/>
              <w:szCs w:val="18"/>
            </w:rPr>
            <w:fldChar w:fldCharType="end"/>
          </w:r>
        </w:p>
      </w:tc>
    </w:tr>
    <w:tr w:rsidR="009352F5" w:rsidRPr="00247BEF" w14:paraId="7BAB0AAD" w14:textId="77777777" w:rsidTr="008635DF">
      <w:trPr>
        <w:jc w:val="center"/>
      </w:trPr>
      <w:tc>
        <w:tcPr>
          <w:tcW w:w="9360" w:type="dxa"/>
          <w:gridSpan w:val="2"/>
          <w:shd w:val="clear" w:color="auto" w:fill="auto"/>
          <w:tcMar>
            <w:top w:w="14" w:type="dxa"/>
            <w:left w:w="29" w:type="dxa"/>
            <w:bottom w:w="14" w:type="dxa"/>
            <w:right w:w="43" w:type="dxa"/>
          </w:tcMar>
        </w:tcPr>
        <w:p w14:paraId="1A3EF0DD" w14:textId="77777777" w:rsidR="009352F5" w:rsidRPr="00247BEF" w:rsidRDefault="009352F5" w:rsidP="008635DF">
          <w:pPr>
            <w:jc w:val="center"/>
            <w:rPr>
              <w:rFonts w:ascii="Arial Narrow" w:hAnsi="Arial Narrow"/>
              <w:color w:val="808080"/>
              <w:sz w:val="18"/>
              <w:szCs w:val="18"/>
            </w:rPr>
          </w:pPr>
          <w:r w:rsidRPr="00247BEF">
            <w:rPr>
              <w:rFonts w:ascii="Arial Narrow" w:hAnsi="Arial Narrow"/>
              <w:color w:val="808080"/>
              <w:sz w:val="18"/>
              <w:szCs w:val="18"/>
            </w:rPr>
            <w:t>COPIA NO CONTROLADA SI SE IMPRIME - ÚLTIMA COPIA CONTROLADA EN EDMS</w:t>
          </w:r>
        </w:p>
      </w:tc>
    </w:tr>
  </w:tbl>
  <w:p w14:paraId="6BC5781F" w14:textId="77777777" w:rsidR="009352F5" w:rsidRPr="00247BEF" w:rsidRDefault="009352F5" w:rsidP="00352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9352F5" w:rsidRPr="00247BEF" w14:paraId="7021871C"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71447524" w14:textId="77777777" w:rsidR="009352F5" w:rsidRPr="00247BEF" w:rsidRDefault="009352F5" w:rsidP="00AD4240">
          <w:pPr>
            <w:rPr>
              <w:rFonts w:ascii="Arial Narrow" w:hAnsi="Arial Narrow"/>
              <w:color w:val="808080"/>
              <w:sz w:val="18"/>
              <w:szCs w:val="18"/>
            </w:rPr>
          </w:pPr>
          <w:r w:rsidRPr="00247BEF">
            <w:rPr>
              <w:rFonts w:ascii="Arial Narrow" w:hAnsi="Arial Narrow"/>
              <w:color w:val="808080"/>
              <w:sz w:val="18"/>
              <w:szCs w:val="18"/>
            </w:rPr>
            <w:t>Propietario: Excelencia del sistema de seguridad y gestión</w:t>
          </w:r>
        </w:p>
      </w:tc>
      <w:tc>
        <w:tcPr>
          <w:tcW w:w="4680" w:type="dxa"/>
          <w:tcBorders>
            <w:top w:val="single" w:sz="4" w:space="0" w:color="333333"/>
          </w:tcBorders>
          <w:shd w:val="clear" w:color="auto" w:fill="auto"/>
          <w:tcMar>
            <w:top w:w="14" w:type="dxa"/>
            <w:left w:w="29" w:type="dxa"/>
            <w:bottom w:w="14" w:type="dxa"/>
            <w:right w:w="43" w:type="dxa"/>
          </w:tcMar>
        </w:tcPr>
        <w:p w14:paraId="6A4EE7DA" w14:textId="13757E04" w:rsidR="009352F5" w:rsidRPr="00247BEF" w:rsidRDefault="009352F5" w:rsidP="008635DF">
          <w:pPr>
            <w:jc w:val="right"/>
            <w:rPr>
              <w:rFonts w:ascii="Arial Narrow" w:hAnsi="Arial Narrow"/>
              <w:color w:val="808080"/>
              <w:sz w:val="18"/>
              <w:szCs w:val="18"/>
            </w:rPr>
          </w:pPr>
          <w:r w:rsidRPr="00247BEF">
            <w:rPr>
              <w:rFonts w:ascii="Arial Narrow" w:hAnsi="Arial Narrow"/>
              <w:color w:val="808080"/>
              <w:sz w:val="18"/>
              <w:szCs w:val="18"/>
            </w:rPr>
            <w:t xml:space="preserve">Página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PAGE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i</w:t>
          </w:r>
          <w:r w:rsidRPr="00247BEF">
            <w:rPr>
              <w:rFonts w:ascii="Arial Narrow" w:hAnsi="Arial Narrow"/>
              <w:color w:val="808080"/>
              <w:sz w:val="18"/>
              <w:szCs w:val="18"/>
            </w:rPr>
            <w:fldChar w:fldCharType="end"/>
          </w:r>
          <w:r w:rsidRPr="00247BEF">
            <w:rPr>
              <w:rFonts w:ascii="Arial Narrow" w:hAnsi="Arial Narrow"/>
              <w:color w:val="808080"/>
              <w:sz w:val="18"/>
              <w:szCs w:val="18"/>
            </w:rPr>
            <w:t xml:space="preserve">i de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NUMPAGES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21</w:t>
          </w:r>
          <w:r w:rsidRPr="00247BEF">
            <w:rPr>
              <w:rFonts w:ascii="Arial Narrow" w:hAnsi="Arial Narrow"/>
              <w:color w:val="808080"/>
              <w:sz w:val="18"/>
              <w:szCs w:val="18"/>
            </w:rPr>
            <w:fldChar w:fldCharType="end"/>
          </w:r>
        </w:p>
      </w:tc>
    </w:tr>
    <w:tr w:rsidR="009352F5" w:rsidRPr="00247BEF" w14:paraId="003A8F6B" w14:textId="77777777" w:rsidTr="008635DF">
      <w:trPr>
        <w:jc w:val="center"/>
      </w:trPr>
      <w:tc>
        <w:tcPr>
          <w:tcW w:w="9360" w:type="dxa"/>
          <w:gridSpan w:val="2"/>
          <w:shd w:val="clear" w:color="auto" w:fill="auto"/>
          <w:tcMar>
            <w:top w:w="14" w:type="dxa"/>
            <w:left w:w="29" w:type="dxa"/>
            <w:bottom w:w="14" w:type="dxa"/>
            <w:right w:w="43" w:type="dxa"/>
          </w:tcMar>
        </w:tcPr>
        <w:p w14:paraId="5149331C" w14:textId="77777777" w:rsidR="009352F5" w:rsidRPr="00247BEF" w:rsidRDefault="009352F5" w:rsidP="008635DF">
          <w:pPr>
            <w:jc w:val="center"/>
            <w:rPr>
              <w:rFonts w:ascii="Arial Narrow" w:hAnsi="Arial Narrow"/>
              <w:color w:val="808080"/>
              <w:sz w:val="18"/>
              <w:szCs w:val="18"/>
            </w:rPr>
          </w:pPr>
          <w:r w:rsidRPr="00247BEF">
            <w:rPr>
              <w:rFonts w:ascii="Arial Narrow" w:hAnsi="Arial Narrow"/>
              <w:color w:val="808080"/>
              <w:sz w:val="18"/>
              <w:szCs w:val="18"/>
            </w:rPr>
            <w:t>COPIA NO CONTROLADA SI SE IMPRIME - ÚLTIMA COPIA CONTROLADA EN EDMS</w:t>
          </w:r>
        </w:p>
      </w:tc>
    </w:tr>
  </w:tbl>
  <w:p w14:paraId="619CB1F8" w14:textId="77777777" w:rsidR="009352F5" w:rsidRPr="00247BEF" w:rsidRDefault="009352F5" w:rsidP="00201410">
    <w:pPr>
      <w:pStyle w:val="Footer"/>
      <w:pBdr>
        <w:top w:val="single" w:sz="4" w:space="1" w:color="auto"/>
      </w:pBdr>
      <w:tabs>
        <w:tab w:val="clear" w:pos="4320"/>
        <w:tab w:val="clear" w:pos="8640"/>
        <w:tab w:val="center" w:pos="4680"/>
        <w:tab w:val="right" w:pos="99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9352F5" w:rsidRPr="00247BEF" w14:paraId="22CAF7A4"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4E78CC3A" w14:textId="77777777" w:rsidR="009352F5" w:rsidRPr="00247BEF" w:rsidRDefault="009352F5" w:rsidP="00AD4240">
          <w:pPr>
            <w:rPr>
              <w:rFonts w:ascii="Arial Narrow" w:hAnsi="Arial Narrow"/>
              <w:color w:val="808080"/>
              <w:sz w:val="18"/>
              <w:szCs w:val="18"/>
            </w:rPr>
          </w:pPr>
          <w:r w:rsidRPr="00247BEF">
            <w:rPr>
              <w:rFonts w:ascii="Arial Narrow" w:hAnsi="Arial Narrow"/>
              <w:color w:val="808080"/>
              <w:sz w:val="18"/>
              <w:szCs w:val="18"/>
            </w:rPr>
            <w:t>Propietario: Excelencia del sistema de seguridad y gestión</w:t>
          </w:r>
        </w:p>
      </w:tc>
      <w:tc>
        <w:tcPr>
          <w:tcW w:w="4680" w:type="dxa"/>
          <w:tcBorders>
            <w:top w:val="single" w:sz="4" w:space="0" w:color="333333"/>
          </w:tcBorders>
          <w:shd w:val="clear" w:color="auto" w:fill="auto"/>
          <w:tcMar>
            <w:top w:w="14" w:type="dxa"/>
            <w:left w:w="29" w:type="dxa"/>
            <w:bottom w:w="14" w:type="dxa"/>
            <w:right w:w="43" w:type="dxa"/>
          </w:tcMar>
        </w:tcPr>
        <w:p w14:paraId="0B3F9F32" w14:textId="6B7D8FD3" w:rsidR="009352F5" w:rsidRPr="00247BEF" w:rsidRDefault="009352F5" w:rsidP="008635DF">
          <w:pPr>
            <w:jc w:val="right"/>
            <w:rPr>
              <w:rFonts w:ascii="Arial Narrow" w:hAnsi="Arial Narrow"/>
              <w:color w:val="808080"/>
              <w:sz w:val="18"/>
              <w:szCs w:val="18"/>
            </w:rPr>
          </w:pPr>
          <w:r w:rsidRPr="00247BEF">
            <w:rPr>
              <w:rFonts w:ascii="Arial Narrow" w:hAnsi="Arial Narrow"/>
              <w:color w:val="808080"/>
              <w:sz w:val="18"/>
              <w:szCs w:val="18"/>
            </w:rPr>
            <w:t xml:space="preserve">Página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PAGE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19</w:t>
          </w:r>
          <w:r w:rsidRPr="00247BEF">
            <w:rPr>
              <w:rFonts w:ascii="Arial Narrow" w:hAnsi="Arial Narrow"/>
              <w:color w:val="808080"/>
              <w:sz w:val="18"/>
              <w:szCs w:val="18"/>
            </w:rPr>
            <w:fldChar w:fldCharType="end"/>
          </w:r>
          <w:r w:rsidRPr="00247BEF">
            <w:rPr>
              <w:rFonts w:ascii="Arial Narrow" w:hAnsi="Arial Narrow"/>
              <w:color w:val="808080"/>
              <w:sz w:val="18"/>
              <w:szCs w:val="18"/>
            </w:rPr>
            <w:t xml:space="preserve"> de </w:t>
          </w:r>
          <w:r w:rsidRPr="00247BEF">
            <w:rPr>
              <w:rFonts w:ascii="Arial Narrow" w:hAnsi="Arial Narrow"/>
              <w:color w:val="808080"/>
              <w:sz w:val="18"/>
              <w:szCs w:val="18"/>
            </w:rPr>
            <w:fldChar w:fldCharType="begin"/>
          </w:r>
          <w:r w:rsidRPr="00247BEF">
            <w:rPr>
              <w:rFonts w:ascii="Arial Narrow" w:hAnsi="Arial Narrow"/>
              <w:color w:val="808080"/>
              <w:sz w:val="18"/>
              <w:szCs w:val="18"/>
            </w:rPr>
            <w:instrText xml:space="preserve"> NUMPAGES </w:instrText>
          </w:r>
          <w:r w:rsidRPr="00247BEF">
            <w:rPr>
              <w:rFonts w:ascii="Arial Narrow" w:hAnsi="Arial Narrow"/>
              <w:color w:val="808080"/>
              <w:sz w:val="18"/>
              <w:szCs w:val="18"/>
            </w:rPr>
            <w:fldChar w:fldCharType="separate"/>
          </w:r>
          <w:r w:rsidR="00850FA0">
            <w:rPr>
              <w:rFonts w:ascii="Arial Narrow" w:hAnsi="Arial Narrow"/>
              <w:noProof/>
              <w:color w:val="808080"/>
              <w:sz w:val="18"/>
              <w:szCs w:val="18"/>
            </w:rPr>
            <w:t>21</w:t>
          </w:r>
          <w:r w:rsidRPr="00247BEF">
            <w:rPr>
              <w:rFonts w:ascii="Arial Narrow" w:hAnsi="Arial Narrow"/>
              <w:color w:val="808080"/>
              <w:sz w:val="18"/>
              <w:szCs w:val="18"/>
            </w:rPr>
            <w:fldChar w:fldCharType="end"/>
          </w:r>
        </w:p>
      </w:tc>
    </w:tr>
    <w:tr w:rsidR="009352F5" w:rsidRPr="00247BEF" w14:paraId="73284143" w14:textId="77777777" w:rsidTr="008635DF">
      <w:trPr>
        <w:jc w:val="center"/>
      </w:trPr>
      <w:tc>
        <w:tcPr>
          <w:tcW w:w="9360" w:type="dxa"/>
          <w:gridSpan w:val="2"/>
          <w:shd w:val="clear" w:color="auto" w:fill="auto"/>
          <w:tcMar>
            <w:top w:w="14" w:type="dxa"/>
            <w:left w:w="29" w:type="dxa"/>
            <w:bottom w:w="14" w:type="dxa"/>
            <w:right w:w="43" w:type="dxa"/>
          </w:tcMar>
        </w:tcPr>
        <w:p w14:paraId="5F8B0413" w14:textId="77777777" w:rsidR="009352F5" w:rsidRPr="00247BEF" w:rsidRDefault="009352F5" w:rsidP="008635DF">
          <w:pPr>
            <w:jc w:val="center"/>
            <w:rPr>
              <w:rFonts w:ascii="Arial Narrow" w:hAnsi="Arial Narrow"/>
              <w:color w:val="808080"/>
              <w:sz w:val="18"/>
              <w:szCs w:val="18"/>
            </w:rPr>
          </w:pPr>
          <w:r w:rsidRPr="00247BEF">
            <w:rPr>
              <w:rFonts w:ascii="Arial Narrow" w:hAnsi="Arial Narrow"/>
              <w:color w:val="808080"/>
              <w:sz w:val="18"/>
              <w:szCs w:val="18"/>
            </w:rPr>
            <w:t>COPIA NO CONTROLADA SI SE IMPRIME - ÚLTIMA COPIA CONTROLADA EN EDMS</w:t>
          </w:r>
        </w:p>
      </w:tc>
    </w:tr>
  </w:tbl>
  <w:p w14:paraId="6A5CAAE9" w14:textId="77777777" w:rsidR="009352F5" w:rsidRPr="00247BEF" w:rsidRDefault="009352F5" w:rsidP="00201410">
    <w:pPr>
      <w:pStyle w:val="Footer"/>
      <w:pBdr>
        <w:top w:val="single" w:sz="4" w:space="1" w:color="auto"/>
      </w:pBdr>
      <w:tabs>
        <w:tab w:val="clear" w:pos="4320"/>
        <w:tab w:val="clear" w:pos="8640"/>
        <w:tab w:val="center" w:pos="4680"/>
        <w:tab w:val="right" w:pos="99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C3270" w14:textId="77777777" w:rsidR="009352F5" w:rsidRPr="00247BEF" w:rsidRDefault="009352F5">
      <w:r w:rsidRPr="00247BEF">
        <w:separator/>
      </w:r>
    </w:p>
    <w:p w14:paraId="2687ED6C" w14:textId="77777777" w:rsidR="009352F5" w:rsidRPr="00247BEF" w:rsidRDefault="009352F5"/>
  </w:footnote>
  <w:footnote w:type="continuationSeparator" w:id="0">
    <w:p w14:paraId="47AC1017" w14:textId="77777777" w:rsidR="009352F5" w:rsidRPr="00247BEF" w:rsidRDefault="009352F5">
      <w:r w:rsidRPr="00247BEF">
        <w:continuationSeparator/>
      </w:r>
    </w:p>
    <w:p w14:paraId="2EF2239D" w14:textId="77777777" w:rsidR="009352F5" w:rsidRPr="00247BEF" w:rsidRDefault="009352F5"/>
  </w:footnote>
  <w:footnote w:type="continuationNotice" w:id="1">
    <w:p w14:paraId="42A7DCA7" w14:textId="77777777" w:rsidR="009352F5" w:rsidRPr="00247BEF" w:rsidRDefault="00935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A0EE" w14:textId="77777777" w:rsidR="009352F5" w:rsidRPr="00247BEF" w:rsidRDefault="0093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9352F5" w:rsidRPr="00247BEF" w14:paraId="304C22EA"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5A59562F" w14:textId="77777777" w:rsidR="009352F5" w:rsidRPr="00247BEF" w:rsidRDefault="009352F5" w:rsidP="008635DF">
          <w:pPr>
            <w:ind w:left="-126"/>
            <w:jc w:val="center"/>
            <w:rPr>
              <w:rFonts w:ascii="Arial" w:hAnsi="Arial" w:cs="Arial"/>
              <w:b/>
              <w:color w:val="808080"/>
              <w:szCs w:val="20"/>
              <w:lang w:val="en-US"/>
            </w:rPr>
          </w:pPr>
        </w:p>
      </w:tc>
    </w:tr>
    <w:tr w:rsidR="009352F5" w:rsidRPr="00247BEF" w14:paraId="72CBD59B"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73E43CAD" w14:textId="77777777" w:rsidR="009352F5" w:rsidRPr="00247BEF" w:rsidRDefault="009352F5" w:rsidP="00527A0D">
          <w:pPr>
            <w:rPr>
              <w:rFonts w:ascii="Arial" w:hAnsi="Arial" w:cs="Arial"/>
              <w:b/>
              <w:caps/>
              <w:sz w:val="20"/>
              <w:szCs w:val="20"/>
            </w:rPr>
          </w:pPr>
          <w:r w:rsidRPr="00247BEF">
            <w:rPr>
              <w:rFonts w:ascii="Arial" w:hAnsi="Arial"/>
              <w:b/>
              <w:sz w:val="20"/>
              <w:szCs w:val="20"/>
            </w:rPr>
            <w:t xml:space="preserve">Plan de Seguridad Específico del Proyecto/Sitio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15F8B89A" w14:textId="77777777" w:rsidR="009352F5" w:rsidRPr="00247BEF" w:rsidRDefault="009352F5" w:rsidP="008635DF">
          <w:pPr>
            <w:jc w:val="center"/>
            <w:rPr>
              <w:rFonts w:ascii="Arial" w:hAnsi="Arial" w:cs="Arial"/>
              <w:szCs w:val="20"/>
            </w:rPr>
          </w:pPr>
          <w:r w:rsidRPr="00247BEF">
            <w:rPr>
              <w:rFonts w:ascii="Arial" w:hAnsi="Arial"/>
              <w:b/>
              <w:noProof/>
              <w:color w:val="000080"/>
              <w:szCs w:val="20"/>
              <w:lang w:val="en-US" w:eastAsia="zh-CN"/>
            </w:rPr>
            <w:drawing>
              <wp:inline distT="0" distB="0" distL="0" distR="0" wp14:anchorId="27559EF9" wp14:editId="1AC08D74">
                <wp:extent cx="238125" cy="123825"/>
                <wp:effectExtent l="0" t="0" r="9525" b="9525"/>
                <wp:docPr id="167" name="Picture 167"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67FF4A32" wp14:editId="47CE3CB3">
                <wp:extent cx="228600" cy="123825"/>
                <wp:effectExtent l="0" t="0" r="0" b="9525"/>
                <wp:docPr id="168" name="Picture 168"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4DFB8561" wp14:editId="4538B8B9">
                <wp:extent cx="209550" cy="123825"/>
                <wp:effectExtent l="0" t="0" r="0" b="9525"/>
                <wp:docPr id="170" name="Picture 170"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01CEBA40" w14:textId="77777777" w:rsidR="009352F5" w:rsidRPr="00247BEF" w:rsidRDefault="009352F5" w:rsidP="008635DF">
          <w:pPr>
            <w:jc w:val="right"/>
            <w:rPr>
              <w:rFonts w:ascii="Arial" w:hAnsi="Arial" w:cs="Arial"/>
              <w:szCs w:val="20"/>
            </w:rPr>
          </w:pPr>
          <w:r w:rsidRPr="00247BEF">
            <w:rPr>
              <w:rFonts w:ascii="Arial" w:hAnsi="Arial"/>
              <w:b/>
              <w:noProof/>
              <w:szCs w:val="20"/>
              <w:lang w:val="en-US" w:eastAsia="zh-CN"/>
            </w:rPr>
            <w:drawing>
              <wp:inline distT="0" distB="0" distL="0" distR="0" wp14:anchorId="2C136CEC" wp14:editId="004659CD">
                <wp:extent cx="1019175" cy="342900"/>
                <wp:effectExtent l="0" t="0" r="9525" b="0"/>
                <wp:docPr id="171" name="Picture 171"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9352F5" w:rsidRPr="00247BEF" w14:paraId="312D3F57"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10CE8989" w14:textId="77777777" w:rsidR="009352F5" w:rsidRPr="00247BEF" w:rsidRDefault="009352F5" w:rsidP="008635DF">
          <w:pPr>
            <w:ind w:right="72"/>
            <w:rPr>
              <w:rFonts w:ascii="Arial" w:hAnsi="Arial" w:cs="Arial"/>
              <w:color w:val="808080"/>
              <w:sz w:val="18"/>
              <w:szCs w:val="18"/>
            </w:rPr>
          </w:pPr>
          <w:r w:rsidRPr="00247BEF">
            <w:rPr>
              <w:rFonts w:ascii="Arial" w:hAnsi="Arial"/>
              <w:color w:val="808080"/>
              <w:sz w:val="18"/>
              <w:szCs w:val="18"/>
            </w:rPr>
            <w:t>N.º de EDMS del archivo original: 003798370 Biblioteca: General</w:t>
          </w:r>
        </w:p>
      </w:tc>
      <w:tc>
        <w:tcPr>
          <w:tcW w:w="999" w:type="dxa"/>
          <w:tcBorders>
            <w:top w:val="single" w:sz="4" w:space="0" w:color="C0C0C0"/>
            <w:bottom w:val="single" w:sz="4" w:space="0" w:color="auto"/>
          </w:tcBorders>
          <w:shd w:val="clear" w:color="auto" w:fill="auto"/>
          <w:tcMar>
            <w:left w:w="14" w:type="dxa"/>
            <w:right w:w="14" w:type="dxa"/>
          </w:tcMar>
          <w:vAlign w:val="center"/>
        </w:tcPr>
        <w:p w14:paraId="5E7EF84D"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Rev.: 09</w:t>
          </w:r>
        </w:p>
      </w:tc>
      <w:tc>
        <w:tcPr>
          <w:tcW w:w="1926" w:type="dxa"/>
          <w:tcBorders>
            <w:top w:val="single" w:sz="4" w:space="0" w:color="C0C0C0"/>
            <w:bottom w:val="single" w:sz="4" w:space="0" w:color="auto"/>
          </w:tcBorders>
          <w:shd w:val="clear" w:color="auto" w:fill="auto"/>
          <w:vAlign w:val="center"/>
        </w:tcPr>
        <w:p w14:paraId="48089044"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 xml:space="preserve">Estado: </w:t>
          </w:r>
          <w:r w:rsidRPr="00247BEF">
            <w:rPr>
              <w:rFonts w:ascii="Arial" w:hAnsi="Arial"/>
              <w:color w:val="808080"/>
              <w:sz w:val="18"/>
              <w:szCs w:val="18"/>
              <w:highlight w:val="lightGray"/>
            </w:rPr>
            <w:t>Borrador</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0B9368EF" w14:textId="77777777" w:rsidR="009352F5" w:rsidRPr="00247BEF" w:rsidRDefault="009352F5" w:rsidP="0025419B">
          <w:pPr>
            <w:ind w:left="313" w:right="314"/>
            <w:jc w:val="center"/>
            <w:rPr>
              <w:rFonts w:ascii="Arial" w:hAnsi="Arial" w:cs="Arial"/>
              <w:color w:val="808080"/>
              <w:sz w:val="18"/>
              <w:szCs w:val="18"/>
            </w:rPr>
          </w:pPr>
          <w:r w:rsidRPr="00247BEF">
            <w:rPr>
              <w:rFonts w:ascii="Arial" w:hAnsi="Arial"/>
              <w:color w:val="808080"/>
              <w:sz w:val="18"/>
              <w:szCs w:val="18"/>
            </w:rPr>
            <w:t xml:space="preserve">Fecha de vigencia: </w:t>
          </w:r>
          <w:r w:rsidRPr="00247BEF">
            <w:rPr>
              <w:rFonts w:ascii="Arial" w:hAnsi="Arial"/>
              <w:color w:val="808080"/>
              <w:sz w:val="18"/>
              <w:szCs w:val="18"/>
              <w:highlight w:val="lightGray"/>
            </w:rPr>
            <w:t>DD-MM-AAAA</w:t>
          </w:r>
        </w:p>
      </w:tc>
    </w:tr>
  </w:tbl>
  <w:p w14:paraId="2FE3AE05" w14:textId="77777777" w:rsidR="009352F5" w:rsidRPr="00247BEF" w:rsidRDefault="0093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C47B" w14:textId="77777777" w:rsidR="009352F5" w:rsidRPr="00247BEF" w:rsidRDefault="0093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9B79" w14:textId="77777777" w:rsidR="009352F5" w:rsidRPr="00247BEF" w:rsidRDefault="009352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9352F5" w:rsidRPr="00247BEF" w14:paraId="16A97120"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0E70C104" w14:textId="77777777" w:rsidR="009352F5" w:rsidRPr="00247BEF" w:rsidRDefault="009352F5" w:rsidP="008635DF">
          <w:pPr>
            <w:ind w:left="-126"/>
            <w:jc w:val="center"/>
            <w:rPr>
              <w:rFonts w:ascii="Arial" w:hAnsi="Arial" w:cs="Arial"/>
              <w:b/>
              <w:color w:val="808080"/>
              <w:szCs w:val="20"/>
              <w:lang w:val="en-US"/>
            </w:rPr>
          </w:pPr>
        </w:p>
      </w:tc>
    </w:tr>
    <w:tr w:rsidR="009352F5" w:rsidRPr="00247BEF" w14:paraId="4B562F4C"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7D6594B7" w14:textId="77777777" w:rsidR="009352F5" w:rsidRPr="00247BEF" w:rsidRDefault="009352F5" w:rsidP="008635DF">
          <w:pPr>
            <w:rPr>
              <w:rFonts w:ascii="Arial" w:hAnsi="Arial" w:cs="Arial"/>
              <w:b/>
              <w:caps/>
              <w:sz w:val="20"/>
              <w:szCs w:val="20"/>
            </w:rPr>
          </w:pPr>
          <w:r w:rsidRPr="00247BEF">
            <w:rPr>
              <w:rFonts w:ascii="Arial" w:hAnsi="Arial"/>
              <w:b/>
              <w:sz w:val="20"/>
              <w:szCs w:val="20"/>
            </w:rPr>
            <w:t xml:space="preserve">Plan de Seguridad Específico del Proyecto/Sitio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3D07243F" w14:textId="77777777" w:rsidR="009352F5" w:rsidRPr="00247BEF" w:rsidRDefault="009352F5" w:rsidP="008635DF">
          <w:pPr>
            <w:jc w:val="center"/>
            <w:rPr>
              <w:rFonts w:ascii="Arial" w:hAnsi="Arial" w:cs="Arial"/>
              <w:szCs w:val="20"/>
            </w:rPr>
          </w:pPr>
          <w:r w:rsidRPr="00247BEF">
            <w:rPr>
              <w:rFonts w:ascii="Arial" w:hAnsi="Arial"/>
              <w:b/>
              <w:noProof/>
              <w:color w:val="000080"/>
              <w:szCs w:val="20"/>
              <w:lang w:val="en-US" w:eastAsia="zh-CN"/>
            </w:rPr>
            <w:drawing>
              <wp:inline distT="0" distB="0" distL="0" distR="0" wp14:anchorId="4483AC99" wp14:editId="0A81314B">
                <wp:extent cx="238125" cy="123825"/>
                <wp:effectExtent l="0" t="0" r="9525" b="9525"/>
                <wp:docPr id="172" name="Picture 172"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194CB735" wp14:editId="2F1D1F22">
                <wp:extent cx="228600" cy="123825"/>
                <wp:effectExtent l="0" t="0" r="0" b="9525"/>
                <wp:docPr id="173" name="Picture 173"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0B401BA5" wp14:editId="35713693">
                <wp:extent cx="209550" cy="123825"/>
                <wp:effectExtent l="0" t="0" r="0" b="9525"/>
                <wp:docPr id="174" name="Picture 174"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560650CA" w14:textId="77777777" w:rsidR="009352F5" w:rsidRPr="00247BEF" w:rsidRDefault="009352F5" w:rsidP="008635DF">
          <w:pPr>
            <w:jc w:val="right"/>
            <w:rPr>
              <w:rFonts w:ascii="Arial" w:hAnsi="Arial" w:cs="Arial"/>
              <w:szCs w:val="20"/>
            </w:rPr>
          </w:pPr>
          <w:r w:rsidRPr="00247BEF">
            <w:rPr>
              <w:rFonts w:ascii="Arial" w:hAnsi="Arial"/>
              <w:b/>
              <w:noProof/>
              <w:szCs w:val="20"/>
              <w:lang w:val="en-US" w:eastAsia="zh-CN"/>
            </w:rPr>
            <w:drawing>
              <wp:inline distT="0" distB="0" distL="0" distR="0" wp14:anchorId="534770A1" wp14:editId="76B8B869">
                <wp:extent cx="1019175" cy="342900"/>
                <wp:effectExtent l="0" t="0" r="9525" b="0"/>
                <wp:docPr id="175" name="Picture 175"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9352F5" w:rsidRPr="00247BEF" w14:paraId="40F7CBAE"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44614F40" w14:textId="77777777" w:rsidR="009352F5" w:rsidRPr="00247BEF" w:rsidRDefault="009352F5" w:rsidP="008635DF">
          <w:pPr>
            <w:ind w:right="72"/>
            <w:rPr>
              <w:rFonts w:ascii="Arial" w:hAnsi="Arial" w:cs="Arial"/>
              <w:color w:val="808080"/>
              <w:sz w:val="18"/>
              <w:szCs w:val="18"/>
            </w:rPr>
          </w:pPr>
          <w:r w:rsidRPr="00247BEF">
            <w:rPr>
              <w:rFonts w:ascii="Arial" w:hAnsi="Arial"/>
              <w:color w:val="808080"/>
              <w:sz w:val="18"/>
              <w:szCs w:val="18"/>
            </w:rPr>
            <w:t>N.º de EDMS del archivo original: 003798370 Biblioteca: General</w:t>
          </w:r>
        </w:p>
      </w:tc>
      <w:tc>
        <w:tcPr>
          <w:tcW w:w="999" w:type="dxa"/>
          <w:tcBorders>
            <w:top w:val="single" w:sz="4" w:space="0" w:color="C0C0C0"/>
            <w:bottom w:val="single" w:sz="4" w:space="0" w:color="auto"/>
          </w:tcBorders>
          <w:shd w:val="clear" w:color="auto" w:fill="auto"/>
          <w:tcMar>
            <w:left w:w="14" w:type="dxa"/>
            <w:right w:w="14" w:type="dxa"/>
          </w:tcMar>
          <w:vAlign w:val="center"/>
        </w:tcPr>
        <w:p w14:paraId="642A1F84"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Rev.: 09</w:t>
          </w:r>
        </w:p>
      </w:tc>
      <w:tc>
        <w:tcPr>
          <w:tcW w:w="1926" w:type="dxa"/>
          <w:tcBorders>
            <w:top w:val="single" w:sz="4" w:space="0" w:color="C0C0C0"/>
            <w:bottom w:val="single" w:sz="4" w:space="0" w:color="auto"/>
          </w:tcBorders>
          <w:shd w:val="clear" w:color="auto" w:fill="auto"/>
          <w:vAlign w:val="center"/>
        </w:tcPr>
        <w:p w14:paraId="3F07FFEB"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 xml:space="preserve">Estado: </w:t>
          </w:r>
          <w:r w:rsidRPr="00247BEF">
            <w:rPr>
              <w:rFonts w:ascii="Arial" w:hAnsi="Arial"/>
              <w:color w:val="808080"/>
              <w:sz w:val="18"/>
              <w:szCs w:val="18"/>
              <w:highlight w:val="lightGray"/>
            </w:rPr>
            <w:t>Borrador</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30F1A29A" w14:textId="77777777" w:rsidR="009352F5" w:rsidRPr="00247BEF" w:rsidRDefault="009352F5" w:rsidP="0025419B">
          <w:pPr>
            <w:ind w:left="313" w:right="314"/>
            <w:jc w:val="center"/>
            <w:rPr>
              <w:rFonts w:ascii="Arial" w:hAnsi="Arial" w:cs="Arial"/>
              <w:color w:val="808080"/>
              <w:sz w:val="18"/>
              <w:szCs w:val="18"/>
            </w:rPr>
          </w:pPr>
          <w:r w:rsidRPr="00247BEF">
            <w:rPr>
              <w:rFonts w:ascii="Arial" w:hAnsi="Arial"/>
              <w:color w:val="808080"/>
              <w:sz w:val="18"/>
              <w:szCs w:val="18"/>
            </w:rPr>
            <w:t xml:space="preserve">Fecha de vigencia: </w:t>
          </w:r>
          <w:r w:rsidRPr="00247BEF">
            <w:rPr>
              <w:rFonts w:ascii="Arial" w:hAnsi="Arial"/>
              <w:color w:val="808080"/>
              <w:sz w:val="18"/>
              <w:szCs w:val="18"/>
              <w:highlight w:val="lightGray"/>
            </w:rPr>
            <w:t>DD-MM-AAAA</w:t>
          </w:r>
        </w:p>
      </w:tc>
    </w:tr>
  </w:tbl>
  <w:p w14:paraId="7D4DB4F7" w14:textId="77777777" w:rsidR="009352F5" w:rsidRPr="00247BEF" w:rsidRDefault="009352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7750" w14:textId="77777777" w:rsidR="009352F5" w:rsidRPr="00247BEF" w:rsidRDefault="009352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20BB" w14:textId="77777777" w:rsidR="009352F5" w:rsidRPr="00247BEF" w:rsidRDefault="009352F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999"/>
      <w:gridCol w:w="1926"/>
      <w:gridCol w:w="18"/>
      <w:gridCol w:w="1260"/>
      <w:gridCol w:w="1620"/>
    </w:tblGrid>
    <w:tr w:rsidR="009352F5" w:rsidRPr="00247BEF" w14:paraId="0D394C3C"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4FC6806A" w14:textId="77777777" w:rsidR="009352F5" w:rsidRPr="00247BEF" w:rsidRDefault="009352F5" w:rsidP="008635DF">
          <w:pPr>
            <w:ind w:left="-126"/>
            <w:jc w:val="center"/>
            <w:rPr>
              <w:rFonts w:ascii="Arial" w:hAnsi="Arial" w:cs="Arial"/>
              <w:b/>
              <w:color w:val="808080"/>
              <w:szCs w:val="20"/>
              <w:lang w:val="en-US"/>
            </w:rPr>
          </w:pPr>
        </w:p>
      </w:tc>
    </w:tr>
    <w:tr w:rsidR="009352F5" w:rsidRPr="00247BEF" w14:paraId="0028BC97"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6A2E5896" w14:textId="77777777" w:rsidR="009352F5" w:rsidRPr="00247BEF" w:rsidRDefault="009352F5" w:rsidP="008635DF">
          <w:pPr>
            <w:rPr>
              <w:rFonts w:ascii="Arial" w:hAnsi="Arial" w:cs="Arial"/>
              <w:b/>
              <w:caps/>
              <w:sz w:val="20"/>
              <w:szCs w:val="20"/>
            </w:rPr>
          </w:pPr>
          <w:r w:rsidRPr="00247BEF">
            <w:rPr>
              <w:rFonts w:ascii="Arial" w:hAnsi="Arial"/>
              <w:b/>
              <w:sz w:val="20"/>
              <w:szCs w:val="20"/>
            </w:rPr>
            <w:t xml:space="preserve">Plan de Seguridad Específico del Proyecto/Sitio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0F095494" w14:textId="77777777" w:rsidR="009352F5" w:rsidRPr="00247BEF" w:rsidRDefault="009352F5" w:rsidP="008635DF">
          <w:pPr>
            <w:jc w:val="center"/>
            <w:rPr>
              <w:rFonts w:ascii="Arial" w:hAnsi="Arial" w:cs="Arial"/>
              <w:szCs w:val="20"/>
            </w:rPr>
          </w:pPr>
          <w:r w:rsidRPr="00247BEF">
            <w:rPr>
              <w:rFonts w:ascii="Arial" w:hAnsi="Arial"/>
              <w:b/>
              <w:noProof/>
              <w:color w:val="000080"/>
              <w:szCs w:val="20"/>
              <w:lang w:val="en-US" w:eastAsia="zh-CN"/>
            </w:rPr>
            <w:drawing>
              <wp:inline distT="0" distB="0" distL="0" distR="0" wp14:anchorId="477D49B7" wp14:editId="2C81CADF">
                <wp:extent cx="238125" cy="123825"/>
                <wp:effectExtent l="0" t="0" r="9525" b="9525"/>
                <wp:docPr id="42" name="Picture 42"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0A509B3E" wp14:editId="51603EE9">
                <wp:extent cx="228600" cy="123825"/>
                <wp:effectExtent l="0" t="0" r="0" b="9525"/>
                <wp:docPr id="43" name="Picture 43"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247BEF">
            <w:rPr>
              <w:rFonts w:ascii="Arial" w:hAnsi="Arial"/>
              <w:b/>
              <w:color w:val="000080"/>
              <w:sz w:val="20"/>
              <w:szCs w:val="20"/>
            </w:rPr>
            <w:t xml:space="preserve"> </w:t>
          </w:r>
          <w:r w:rsidRPr="00247BEF">
            <w:rPr>
              <w:noProof/>
              <w:lang w:val="en-US" w:eastAsia="zh-CN"/>
            </w:rPr>
            <w:drawing>
              <wp:inline distT="0" distB="0" distL="0" distR="0" wp14:anchorId="745A62FB" wp14:editId="4A943E6E">
                <wp:extent cx="209550" cy="123825"/>
                <wp:effectExtent l="0" t="0" r="0" b="9525"/>
                <wp:docPr id="44" name="Picture 44"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73FE5C52" w14:textId="77777777" w:rsidR="009352F5" w:rsidRPr="00247BEF" w:rsidRDefault="009352F5" w:rsidP="008635DF">
          <w:pPr>
            <w:jc w:val="right"/>
            <w:rPr>
              <w:rFonts w:ascii="Arial" w:hAnsi="Arial" w:cs="Arial"/>
              <w:szCs w:val="20"/>
            </w:rPr>
          </w:pPr>
          <w:r w:rsidRPr="00247BEF">
            <w:rPr>
              <w:rFonts w:ascii="Arial" w:hAnsi="Arial"/>
              <w:b/>
              <w:noProof/>
              <w:szCs w:val="20"/>
              <w:lang w:val="en-US" w:eastAsia="zh-CN"/>
            </w:rPr>
            <w:drawing>
              <wp:inline distT="0" distB="0" distL="0" distR="0" wp14:anchorId="342BD68E" wp14:editId="10D2E233">
                <wp:extent cx="1019175" cy="342900"/>
                <wp:effectExtent l="0" t="0" r="9525" b="0"/>
                <wp:docPr id="45" name="Picture 45"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9352F5" w:rsidRPr="00247BEF" w14:paraId="37EE3B4C" w14:textId="77777777" w:rsidTr="00894C6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35D797A4" w14:textId="77777777" w:rsidR="009352F5" w:rsidRPr="00247BEF" w:rsidRDefault="009352F5" w:rsidP="008635DF">
          <w:pPr>
            <w:ind w:right="72"/>
            <w:rPr>
              <w:rFonts w:ascii="Arial" w:hAnsi="Arial" w:cs="Arial"/>
              <w:color w:val="808080"/>
              <w:sz w:val="18"/>
              <w:szCs w:val="18"/>
            </w:rPr>
          </w:pPr>
          <w:r w:rsidRPr="00247BEF">
            <w:rPr>
              <w:rFonts w:ascii="Arial" w:hAnsi="Arial"/>
              <w:color w:val="808080"/>
              <w:sz w:val="18"/>
              <w:szCs w:val="18"/>
            </w:rPr>
            <w:t>N.º de EDMS del archivo original: 003798370 Biblioteca: General</w:t>
          </w:r>
        </w:p>
      </w:tc>
      <w:tc>
        <w:tcPr>
          <w:tcW w:w="999" w:type="dxa"/>
          <w:tcBorders>
            <w:top w:val="single" w:sz="4" w:space="0" w:color="C0C0C0"/>
            <w:bottom w:val="single" w:sz="4" w:space="0" w:color="auto"/>
          </w:tcBorders>
          <w:shd w:val="clear" w:color="auto" w:fill="auto"/>
          <w:tcMar>
            <w:left w:w="14" w:type="dxa"/>
            <w:right w:w="14" w:type="dxa"/>
          </w:tcMar>
          <w:vAlign w:val="center"/>
        </w:tcPr>
        <w:p w14:paraId="2AE13D8E"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Rev.: 09</w:t>
          </w:r>
        </w:p>
      </w:tc>
      <w:tc>
        <w:tcPr>
          <w:tcW w:w="1926" w:type="dxa"/>
          <w:tcBorders>
            <w:top w:val="single" w:sz="4" w:space="0" w:color="C0C0C0"/>
            <w:bottom w:val="single" w:sz="4" w:space="0" w:color="auto"/>
          </w:tcBorders>
          <w:shd w:val="clear" w:color="auto" w:fill="auto"/>
          <w:vAlign w:val="center"/>
        </w:tcPr>
        <w:p w14:paraId="1E0343AF" w14:textId="77777777" w:rsidR="009352F5" w:rsidRPr="00247BEF" w:rsidRDefault="009352F5" w:rsidP="008635DF">
          <w:pPr>
            <w:ind w:right="72"/>
            <w:jc w:val="center"/>
            <w:rPr>
              <w:rFonts w:ascii="Arial" w:hAnsi="Arial" w:cs="Arial"/>
              <w:color w:val="808080"/>
              <w:sz w:val="18"/>
              <w:szCs w:val="18"/>
            </w:rPr>
          </w:pPr>
          <w:r w:rsidRPr="00247BEF">
            <w:rPr>
              <w:rFonts w:ascii="Arial" w:hAnsi="Arial"/>
              <w:color w:val="808080"/>
              <w:sz w:val="18"/>
              <w:szCs w:val="18"/>
            </w:rPr>
            <w:t xml:space="preserve">Estado: </w:t>
          </w:r>
          <w:r w:rsidRPr="00247BEF">
            <w:rPr>
              <w:rFonts w:ascii="Arial" w:hAnsi="Arial"/>
              <w:color w:val="808080"/>
              <w:sz w:val="18"/>
              <w:szCs w:val="18"/>
              <w:highlight w:val="lightGray"/>
            </w:rPr>
            <w:t>Borrador</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7E4854E8" w14:textId="77777777" w:rsidR="009352F5" w:rsidRPr="00247BEF" w:rsidRDefault="009352F5" w:rsidP="0025419B">
          <w:pPr>
            <w:ind w:left="313" w:right="314"/>
            <w:jc w:val="center"/>
            <w:rPr>
              <w:rFonts w:ascii="Arial" w:hAnsi="Arial" w:cs="Arial"/>
              <w:color w:val="808080"/>
              <w:sz w:val="18"/>
              <w:szCs w:val="18"/>
            </w:rPr>
          </w:pPr>
          <w:r w:rsidRPr="00247BEF">
            <w:rPr>
              <w:rFonts w:ascii="Arial" w:hAnsi="Arial"/>
              <w:color w:val="808080"/>
              <w:sz w:val="18"/>
              <w:szCs w:val="18"/>
            </w:rPr>
            <w:t xml:space="preserve">Fecha de vigencia: </w:t>
          </w:r>
          <w:r w:rsidR="005828BE">
            <w:rPr>
              <w:rFonts w:ascii="Arial" w:hAnsi="Arial"/>
              <w:color w:val="808080"/>
              <w:sz w:val="18"/>
              <w:szCs w:val="18"/>
            </w:rPr>
            <w:br/>
          </w:r>
          <w:r w:rsidRPr="00247BEF">
            <w:rPr>
              <w:rFonts w:ascii="Arial" w:hAnsi="Arial"/>
              <w:color w:val="808080"/>
              <w:sz w:val="18"/>
              <w:szCs w:val="18"/>
              <w:highlight w:val="lightGray"/>
            </w:rPr>
            <w:t>DD-MM-AAAA</w:t>
          </w:r>
        </w:p>
      </w:tc>
    </w:tr>
  </w:tbl>
  <w:p w14:paraId="4965A58E" w14:textId="77777777" w:rsidR="009352F5" w:rsidRPr="00247BEF" w:rsidRDefault="009352F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B5517" w14:textId="77777777" w:rsidR="009352F5" w:rsidRPr="00247BEF" w:rsidRDefault="00935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abstractNum w:abstractNumId="0" w15:restartNumberingAfterBreak="0">
    <w:nsid w:val="004A380D"/>
    <w:multiLevelType w:val="hybridMultilevel"/>
    <w:tmpl w:val="02EA0788"/>
    <w:lvl w:ilvl="0" w:tplc="04090003">
      <w:start w:val="1"/>
      <w:numFmt w:val="bullet"/>
      <w:lvlText w:val="o"/>
      <w:lvlJc w:val="left"/>
      <w:pPr>
        <w:tabs>
          <w:tab w:val="num" w:pos="1080"/>
        </w:tabs>
        <w:ind w:left="108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6060F"/>
    <w:multiLevelType w:val="hybridMultilevel"/>
    <w:tmpl w:val="1D72E092"/>
    <w:lvl w:ilvl="0" w:tplc="65C22416">
      <w:start w:val="1"/>
      <w:numFmt w:val="bullet"/>
      <w:lvlText w:val=""/>
      <w:lvlJc w:val="left"/>
      <w:pPr>
        <w:tabs>
          <w:tab w:val="num" w:pos="360"/>
        </w:tabs>
        <w:ind w:left="360" w:hanging="360"/>
      </w:pPr>
      <w:rPr>
        <w:rFonts w:ascii="Symbol" w:hAnsi="Symbol" w:hint="default"/>
        <w:sz w:val="20"/>
        <w:szCs w:val="20"/>
      </w:rPr>
    </w:lvl>
    <w:lvl w:ilvl="1" w:tplc="7ADE3452" w:tentative="1">
      <w:start w:val="1"/>
      <w:numFmt w:val="bullet"/>
      <w:lvlText w:val="o"/>
      <w:lvlJc w:val="left"/>
      <w:pPr>
        <w:tabs>
          <w:tab w:val="num" w:pos="1440"/>
        </w:tabs>
        <w:ind w:left="1440" w:hanging="360"/>
      </w:pPr>
      <w:rPr>
        <w:rFonts w:ascii="Courier New" w:hAnsi="Courier New" w:cs="Courier New" w:hint="default"/>
      </w:rPr>
    </w:lvl>
    <w:lvl w:ilvl="2" w:tplc="0AF4B63E"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52961"/>
    <w:multiLevelType w:val="hybridMultilevel"/>
    <w:tmpl w:val="9E2A2900"/>
    <w:lvl w:ilvl="0" w:tplc="65C22416">
      <w:start w:val="1"/>
      <w:numFmt w:val="bullet"/>
      <w:lvlText w:val=""/>
      <w:lvlJc w:val="left"/>
      <w:pPr>
        <w:tabs>
          <w:tab w:val="num" w:pos="720"/>
        </w:tabs>
        <w:ind w:left="720" w:hanging="360"/>
      </w:pPr>
      <w:rPr>
        <w:rFonts w:ascii="Symbol" w:hAnsi="Symbol" w:hint="default"/>
      </w:rPr>
    </w:lvl>
    <w:lvl w:ilvl="1" w:tplc="7ADE3452">
      <w:start w:val="1"/>
      <w:numFmt w:val="bullet"/>
      <w:lvlText w:val=""/>
      <w:lvlJc w:val="left"/>
      <w:pPr>
        <w:tabs>
          <w:tab w:val="num" w:pos="1440"/>
        </w:tabs>
        <w:ind w:left="1440" w:hanging="360"/>
      </w:pPr>
      <w:rPr>
        <w:rFonts w:ascii="Wingdings" w:hAnsi="Wingdings" w:hint="default"/>
      </w:rPr>
    </w:lvl>
    <w:lvl w:ilvl="2" w:tplc="0AF4B63E">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A6C0A"/>
    <w:multiLevelType w:val="hybridMultilevel"/>
    <w:tmpl w:val="16122376"/>
    <w:lvl w:ilvl="0" w:tplc="ADB81BEC">
      <w:start w:val="1"/>
      <w:numFmt w:val="bullet"/>
      <w:pStyle w:val="Bulletlevel1"/>
      <w:lvlText w:val=""/>
      <w:lvlJc w:val="left"/>
      <w:pPr>
        <w:tabs>
          <w:tab w:val="num" w:pos="3600"/>
        </w:tabs>
        <w:ind w:left="3600" w:hanging="360"/>
      </w:pPr>
      <w:rPr>
        <w:rFonts w:ascii="Symbol" w:hAnsi="Symbol" w:hint="default"/>
        <w:color w:val="auto"/>
        <w:sz w:val="22"/>
      </w:rPr>
    </w:lvl>
    <w:lvl w:ilvl="1" w:tplc="FFFFFFFF">
      <w:start w:val="1"/>
      <w:numFmt w:val="bullet"/>
      <w:lvlText w:val=""/>
      <w:lvlJc w:val="left"/>
      <w:pPr>
        <w:tabs>
          <w:tab w:val="num" w:pos="2880"/>
        </w:tabs>
        <w:ind w:left="2880" w:hanging="360"/>
      </w:pPr>
      <w:rPr>
        <w:rFonts w:ascii="Symbol" w:hAnsi="Symbol"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D687E4D"/>
    <w:multiLevelType w:val="hybridMultilevel"/>
    <w:tmpl w:val="6088A05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500E6"/>
    <w:multiLevelType w:val="hybridMultilevel"/>
    <w:tmpl w:val="95AE985A"/>
    <w:lvl w:ilvl="0" w:tplc="50008326">
      <w:start w:val="1"/>
      <w:numFmt w:val="decimal"/>
      <w:lvlText w:val="%1."/>
      <w:lvlJc w:val="left"/>
      <w:pPr>
        <w:tabs>
          <w:tab w:val="num" w:pos="720"/>
        </w:tabs>
        <w:ind w:left="720" w:hanging="360"/>
      </w:pPr>
      <w:rPr>
        <w:rFonts w:hint="default"/>
        <w:b w:val="0"/>
        <w:i w:val="0"/>
      </w:rPr>
    </w:lvl>
    <w:lvl w:ilvl="1" w:tplc="D11488EC">
      <w:numFmt w:val="none"/>
      <w:lvlText w:val=""/>
      <w:lvlJc w:val="left"/>
      <w:pPr>
        <w:tabs>
          <w:tab w:val="num" w:pos="360"/>
        </w:tabs>
      </w:pPr>
    </w:lvl>
    <w:lvl w:ilvl="2" w:tplc="68285F40">
      <w:numFmt w:val="none"/>
      <w:lvlText w:val=""/>
      <w:lvlJc w:val="left"/>
      <w:pPr>
        <w:tabs>
          <w:tab w:val="num" w:pos="360"/>
        </w:tabs>
      </w:pPr>
    </w:lvl>
    <w:lvl w:ilvl="3" w:tplc="B77A4A48">
      <w:numFmt w:val="none"/>
      <w:lvlText w:val=""/>
      <w:lvlJc w:val="left"/>
      <w:pPr>
        <w:tabs>
          <w:tab w:val="num" w:pos="360"/>
        </w:tabs>
      </w:pPr>
    </w:lvl>
    <w:lvl w:ilvl="4" w:tplc="44806D16">
      <w:numFmt w:val="none"/>
      <w:lvlText w:val=""/>
      <w:lvlJc w:val="left"/>
      <w:pPr>
        <w:tabs>
          <w:tab w:val="num" w:pos="360"/>
        </w:tabs>
      </w:pPr>
    </w:lvl>
    <w:lvl w:ilvl="5" w:tplc="5080C12A">
      <w:numFmt w:val="none"/>
      <w:lvlText w:val=""/>
      <w:lvlJc w:val="left"/>
      <w:pPr>
        <w:tabs>
          <w:tab w:val="num" w:pos="360"/>
        </w:tabs>
      </w:pPr>
    </w:lvl>
    <w:lvl w:ilvl="6" w:tplc="F3A0D290">
      <w:numFmt w:val="none"/>
      <w:lvlText w:val=""/>
      <w:lvlJc w:val="left"/>
      <w:pPr>
        <w:tabs>
          <w:tab w:val="num" w:pos="360"/>
        </w:tabs>
      </w:pPr>
    </w:lvl>
    <w:lvl w:ilvl="7" w:tplc="5B04FE48">
      <w:numFmt w:val="none"/>
      <w:lvlText w:val=""/>
      <w:lvlJc w:val="left"/>
      <w:pPr>
        <w:tabs>
          <w:tab w:val="num" w:pos="360"/>
        </w:tabs>
      </w:pPr>
    </w:lvl>
    <w:lvl w:ilvl="8" w:tplc="BF6A0182">
      <w:numFmt w:val="none"/>
      <w:lvlText w:val=""/>
      <w:lvlJc w:val="left"/>
      <w:pPr>
        <w:tabs>
          <w:tab w:val="num" w:pos="360"/>
        </w:tabs>
      </w:pPr>
    </w:lvl>
  </w:abstractNum>
  <w:abstractNum w:abstractNumId="6" w15:restartNumberingAfterBreak="0">
    <w:nsid w:val="0F990E9C"/>
    <w:multiLevelType w:val="hybridMultilevel"/>
    <w:tmpl w:val="42981626"/>
    <w:lvl w:ilvl="0" w:tplc="0E18258A">
      <w:start w:val="1"/>
      <w:numFmt w:val="bullet"/>
      <w:lvlText w:val=""/>
      <w:lvlJc w:val="left"/>
      <w:pPr>
        <w:tabs>
          <w:tab w:val="num" w:pos="1800"/>
        </w:tabs>
        <w:ind w:left="1800" w:hanging="360"/>
      </w:pPr>
      <w:rPr>
        <w:rFonts w:ascii="Symbol" w:hAnsi="Symbol" w:hint="default"/>
      </w:rPr>
    </w:lvl>
    <w:lvl w:ilvl="1" w:tplc="10090019" w:tentative="1">
      <w:start w:val="1"/>
      <w:numFmt w:val="bullet"/>
      <w:lvlText w:val="o"/>
      <w:lvlJc w:val="left"/>
      <w:pPr>
        <w:tabs>
          <w:tab w:val="num" w:pos="2520"/>
        </w:tabs>
        <w:ind w:left="2520" w:hanging="360"/>
      </w:pPr>
      <w:rPr>
        <w:rFonts w:ascii="Courier New" w:hAnsi="Courier New" w:cs="Arial" w:hint="default"/>
      </w:rPr>
    </w:lvl>
    <w:lvl w:ilvl="2" w:tplc="1009001B" w:tentative="1">
      <w:start w:val="1"/>
      <w:numFmt w:val="bullet"/>
      <w:lvlText w:val=""/>
      <w:lvlJc w:val="left"/>
      <w:pPr>
        <w:tabs>
          <w:tab w:val="num" w:pos="3240"/>
        </w:tabs>
        <w:ind w:left="3240" w:hanging="360"/>
      </w:pPr>
      <w:rPr>
        <w:rFonts w:ascii="Wingdings" w:hAnsi="Wingdings" w:hint="default"/>
      </w:rPr>
    </w:lvl>
    <w:lvl w:ilvl="3" w:tplc="1009000F" w:tentative="1">
      <w:start w:val="1"/>
      <w:numFmt w:val="bullet"/>
      <w:lvlText w:val=""/>
      <w:lvlJc w:val="left"/>
      <w:pPr>
        <w:tabs>
          <w:tab w:val="num" w:pos="3960"/>
        </w:tabs>
        <w:ind w:left="3960" w:hanging="360"/>
      </w:pPr>
      <w:rPr>
        <w:rFonts w:ascii="Symbol" w:hAnsi="Symbol" w:hint="default"/>
      </w:rPr>
    </w:lvl>
    <w:lvl w:ilvl="4" w:tplc="10090019" w:tentative="1">
      <w:start w:val="1"/>
      <w:numFmt w:val="bullet"/>
      <w:lvlText w:val="o"/>
      <w:lvlJc w:val="left"/>
      <w:pPr>
        <w:tabs>
          <w:tab w:val="num" w:pos="4680"/>
        </w:tabs>
        <w:ind w:left="4680" w:hanging="360"/>
      </w:pPr>
      <w:rPr>
        <w:rFonts w:ascii="Courier New" w:hAnsi="Courier New" w:cs="Arial" w:hint="default"/>
      </w:rPr>
    </w:lvl>
    <w:lvl w:ilvl="5" w:tplc="1009001B" w:tentative="1">
      <w:start w:val="1"/>
      <w:numFmt w:val="bullet"/>
      <w:lvlText w:val=""/>
      <w:lvlJc w:val="left"/>
      <w:pPr>
        <w:tabs>
          <w:tab w:val="num" w:pos="5400"/>
        </w:tabs>
        <w:ind w:left="5400" w:hanging="360"/>
      </w:pPr>
      <w:rPr>
        <w:rFonts w:ascii="Wingdings" w:hAnsi="Wingdings" w:hint="default"/>
      </w:rPr>
    </w:lvl>
    <w:lvl w:ilvl="6" w:tplc="1009000F" w:tentative="1">
      <w:start w:val="1"/>
      <w:numFmt w:val="bullet"/>
      <w:lvlText w:val=""/>
      <w:lvlJc w:val="left"/>
      <w:pPr>
        <w:tabs>
          <w:tab w:val="num" w:pos="6120"/>
        </w:tabs>
        <w:ind w:left="6120" w:hanging="360"/>
      </w:pPr>
      <w:rPr>
        <w:rFonts w:ascii="Symbol" w:hAnsi="Symbol" w:hint="default"/>
      </w:rPr>
    </w:lvl>
    <w:lvl w:ilvl="7" w:tplc="10090019" w:tentative="1">
      <w:start w:val="1"/>
      <w:numFmt w:val="bullet"/>
      <w:lvlText w:val="o"/>
      <w:lvlJc w:val="left"/>
      <w:pPr>
        <w:tabs>
          <w:tab w:val="num" w:pos="6840"/>
        </w:tabs>
        <w:ind w:left="6840" w:hanging="360"/>
      </w:pPr>
      <w:rPr>
        <w:rFonts w:ascii="Courier New" w:hAnsi="Courier New" w:cs="Arial" w:hint="default"/>
      </w:rPr>
    </w:lvl>
    <w:lvl w:ilvl="8" w:tplc="1009001B"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AE33A0"/>
    <w:multiLevelType w:val="hybridMultilevel"/>
    <w:tmpl w:val="62086486"/>
    <w:lvl w:ilvl="0" w:tplc="ADB81BEC">
      <w:start w:val="1"/>
      <w:numFmt w:val="bullet"/>
      <w:lvlText w:val=""/>
      <w:lvlJc w:val="left"/>
      <w:pPr>
        <w:tabs>
          <w:tab w:val="num" w:pos="3600"/>
        </w:tabs>
        <w:ind w:left="3600" w:hanging="360"/>
      </w:pPr>
      <w:rPr>
        <w:rFonts w:ascii="Symbol" w:hAnsi="Symbol" w:hint="default"/>
        <w:color w:val="auto"/>
        <w:sz w:val="22"/>
      </w:rPr>
    </w:lvl>
    <w:lvl w:ilvl="1" w:tplc="04090003">
      <w:start w:val="1"/>
      <w:numFmt w:val="bullet"/>
      <w:lvlText w:val="o"/>
      <w:lvlJc w:val="left"/>
      <w:pPr>
        <w:tabs>
          <w:tab w:val="num" w:pos="2880"/>
        </w:tabs>
        <w:ind w:left="2880" w:hanging="360"/>
      </w:pPr>
      <w:rPr>
        <w:rFonts w:ascii="Courier New" w:hAnsi="Courier New" w:cs="Courier New"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4F2CE6"/>
    <w:multiLevelType w:val="hybridMultilevel"/>
    <w:tmpl w:val="F9F84B7C"/>
    <w:lvl w:ilvl="0" w:tplc="10090001">
      <w:start w:val="1"/>
      <w:numFmt w:val="bullet"/>
      <w:lvlText w:val=""/>
      <w:lvlJc w:val="left"/>
      <w:pPr>
        <w:tabs>
          <w:tab w:val="num" w:pos="1080"/>
        </w:tabs>
        <w:ind w:left="1080" w:hanging="360"/>
      </w:pPr>
      <w:rPr>
        <w:rFonts w:ascii="Symbol" w:hAnsi="Symbol" w:hint="default"/>
        <w:color w:val="auto"/>
      </w:rPr>
    </w:lvl>
    <w:lvl w:ilvl="1" w:tplc="10090003">
      <w:start w:val="1"/>
      <w:numFmt w:val="bullet"/>
      <w:lvlText w:val=""/>
      <w:lvlJc w:val="left"/>
      <w:pPr>
        <w:tabs>
          <w:tab w:val="num" w:pos="1728"/>
        </w:tabs>
        <w:ind w:left="1728" w:hanging="648"/>
      </w:pPr>
      <w:rPr>
        <w:rFonts w:ascii="Symbol" w:hAnsi="Symbol" w:hint="default"/>
        <w:color w:val="auto"/>
      </w:rPr>
    </w:lvl>
    <w:lvl w:ilvl="2" w:tplc="10090005">
      <w:start w:val="1"/>
      <w:numFmt w:val="decimal"/>
      <w:lvlText w:val="%3."/>
      <w:lvlJc w:val="left"/>
      <w:pPr>
        <w:tabs>
          <w:tab w:val="num" w:pos="2160"/>
        </w:tabs>
        <w:ind w:left="2160" w:hanging="360"/>
      </w:pPr>
      <w:rPr>
        <w:rFonts w:hint="default"/>
        <w:color w:val="auto"/>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E37D7"/>
    <w:multiLevelType w:val="hybridMultilevel"/>
    <w:tmpl w:val="EEF00A8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Arial" w:hint="default"/>
      </w:rPr>
    </w:lvl>
    <w:lvl w:ilvl="2" w:tplc="1009000F"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5C7161B"/>
    <w:multiLevelType w:val="hybridMultilevel"/>
    <w:tmpl w:val="5B06552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C0DC4"/>
    <w:multiLevelType w:val="hybridMultilevel"/>
    <w:tmpl w:val="A790D0E2"/>
    <w:lvl w:ilvl="0" w:tplc="BFACA464">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F5E18"/>
    <w:multiLevelType w:val="multilevel"/>
    <w:tmpl w:val="30F0C378"/>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87AA2"/>
    <w:multiLevelType w:val="hybridMultilevel"/>
    <w:tmpl w:val="50DC5F9E"/>
    <w:lvl w:ilvl="0" w:tplc="1009000F">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Arial" w:hint="default"/>
      </w:rPr>
    </w:lvl>
    <w:lvl w:ilvl="2" w:tplc="1009001B">
      <w:start w:val="1"/>
      <w:numFmt w:val="bullet"/>
      <w:lvlText w:val=""/>
      <w:lvlJc w:val="left"/>
      <w:pPr>
        <w:tabs>
          <w:tab w:val="num" w:pos="2160"/>
        </w:tabs>
        <w:ind w:left="2160" w:hanging="360"/>
      </w:pPr>
      <w:rPr>
        <w:rFonts w:ascii="Wingdings" w:hAnsi="Wingdings" w:hint="default"/>
      </w:rPr>
    </w:lvl>
    <w:lvl w:ilvl="3" w:tplc="1009000F">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D97A08"/>
    <w:multiLevelType w:val="hybridMultilevel"/>
    <w:tmpl w:val="D03E5BE6"/>
    <w:lvl w:ilvl="0" w:tplc="04090001">
      <w:start w:val="1"/>
      <w:numFmt w:val="bullet"/>
      <w:pStyle w:val="Bullet"/>
      <w:lvlText w:val=""/>
      <w:lvlJc w:val="left"/>
      <w:pPr>
        <w:tabs>
          <w:tab w:val="num" w:pos="2340"/>
        </w:tabs>
        <w:ind w:left="2340" w:hanging="360"/>
      </w:pPr>
      <w:rPr>
        <w:rFonts w:ascii="Symbol" w:hAnsi="Symbol" w:hint="default"/>
        <w:color w:val="auto"/>
      </w:rPr>
    </w:lvl>
    <w:lvl w:ilvl="1" w:tplc="04090001">
      <w:start w:val="1"/>
      <w:numFmt w:val="lowerLetter"/>
      <w:lvlText w:val="%2)"/>
      <w:lvlJc w:val="left"/>
      <w:pPr>
        <w:tabs>
          <w:tab w:val="num" w:pos="3060"/>
        </w:tabs>
        <w:ind w:left="3060" w:hanging="360"/>
      </w:pPr>
      <w:rPr>
        <w:rFonts w:ascii="Times New Roman" w:hAnsi="Times New Roman" w:hint="default"/>
        <w:b w:val="0"/>
        <w:i w:val="0"/>
        <w:color w:val="auto"/>
        <w:sz w:val="24"/>
        <w:szCs w:val="24"/>
      </w:rPr>
    </w:lvl>
    <w:lvl w:ilvl="2" w:tplc="1009001B" w:tentative="1">
      <w:start w:val="1"/>
      <w:numFmt w:val="bullet"/>
      <w:lvlText w:val=""/>
      <w:lvlJc w:val="left"/>
      <w:pPr>
        <w:tabs>
          <w:tab w:val="num" w:pos="3780"/>
        </w:tabs>
        <w:ind w:left="3780" w:hanging="360"/>
      </w:pPr>
      <w:rPr>
        <w:rFonts w:ascii="Wingdings" w:hAnsi="Wingdings" w:hint="default"/>
      </w:rPr>
    </w:lvl>
    <w:lvl w:ilvl="3" w:tplc="1009000F" w:tentative="1">
      <w:start w:val="1"/>
      <w:numFmt w:val="bullet"/>
      <w:lvlText w:val=""/>
      <w:lvlJc w:val="left"/>
      <w:pPr>
        <w:tabs>
          <w:tab w:val="num" w:pos="4500"/>
        </w:tabs>
        <w:ind w:left="4500" w:hanging="360"/>
      </w:pPr>
      <w:rPr>
        <w:rFonts w:ascii="Symbol" w:hAnsi="Symbol" w:hint="default"/>
      </w:rPr>
    </w:lvl>
    <w:lvl w:ilvl="4" w:tplc="10090019" w:tentative="1">
      <w:start w:val="1"/>
      <w:numFmt w:val="bullet"/>
      <w:lvlText w:val="o"/>
      <w:lvlJc w:val="left"/>
      <w:pPr>
        <w:tabs>
          <w:tab w:val="num" w:pos="5220"/>
        </w:tabs>
        <w:ind w:left="5220" w:hanging="360"/>
      </w:pPr>
      <w:rPr>
        <w:rFonts w:ascii="Courier New" w:hAnsi="Courier New" w:cs="Arial" w:hint="default"/>
      </w:rPr>
    </w:lvl>
    <w:lvl w:ilvl="5" w:tplc="1009001B" w:tentative="1">
      <w:start w:val="1"/>
      <w:numFmt w:val="bullet"/>
      <w:lvlText w:val=""/>
      <w:lvlJc w:val="left"/>
      <w:pPr>
        <w:tabs>
          <w:tab w:val="num" w:pos="5940"/>
        </w:tabs>
        <w:ind w:left="5940" w:hanging="360"/>
      </w:pPr>
      <w:rPr>
        <w:rFonts w:ascii="Wingdings" w:hAnsi="Wingdings" w:hint="default"/>
      </w:rPr>
    </w:lvl>
    <w:lvl w:ilvl="6" w:tplc="1009000F" w:tentative="1">
      <w:start w:val="1"/>
      <w:numFmt w:val="bullet"/>
      <w:lvlText w:val=""/>
      <w:lvlJc w:val="left"/>
      <w:pPr>
        <w:tabs>
          <w:tab w:val="num" w:pos="6660"/>
        </w:tabs>
        <w:ind w:left="6660" w:hanging="360"/>
      </w:pPr>
      <w:rPr>
        <w:rFonts w:ascii="Symbol" w:hAnsi="Symbol" w:hint="default"/>
      </w:rPr>
    </w:lvl>
    <w:lvl w:ilvl="7" w:tplc="10090019" w:tentative="1">
      <w:start w:val="1"/>
      <w:numFmt w:val="bullet"/>
      <w:lvlText w:val="o"/>
      <w:lvlJc w:val="left"/>
      <w:pPr>
        <w:tabs>
          <w:tab w:val="num" w:pos="7380"/>
        </w:tabs>
        <w:ind w:left="7380" w:hanging="360"/>
      </w:pPr>
      <w:rPr>
        <w:rFonts w:ascii="Courier New" w:hAnsi="Courier New" w:cs="Arial" w:hint="default"/>
      </w:rPr>
    </w:lvl>
    <w:lvl w:ilvl="8" w:tplc="1009001B" w:tentative="1">
      <w:start w:val="1"/>
      <w:numFmt w:val="bullet"/>
      <w:lvlText w:val=""/>
      <w:lvlJc w:val="left"/>
      <w:pPr>
        <w:tabs>
          <w:tab w:val="num" w:pos="8100"/>
        </w:tabs>
        <w:ind w:left="8100" w:hanging="360"/>
      </w:pPr>
      <w:rPr>
        <w:rFonts w:ascii="Wingdings" w:hAnsi="Wingdings" w:hint="default"/>
      </w:rPr>
    </w:lvl>
  </w:abstractNum>
  <w:abstractNum w:abstractNumId="15" w15:restartNumberingAfterBreak="0">
    <w:nsid w:val="18F052D1"/>
    <w:multiLevelType w:val="hybridMultilevel"/>
    <w:tmpl w:val="683E98C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start w:val="1"/>
      <w:numFmt w:val="bullet"/>
      <w:lvlText w:val=""/>
      <w:lvlJc w:val="left"/>
      <w:pPr>
        <w:tabs>
          <w:tab w:val="num" w:pos="1800"/>
        </w:tabs>
        <w:ind w:left="1800" w:hanging="360"/>
      </w:pPr>
      <w:rPr>
        <w:rFonts w:ascii="Symbol" w:hAnsi="Symbol" w:hint="default"/>
      </w:rPr>
    </w:lvl>
    <w:lvl w:ilvl="3" w:tplc="10090001">
      <w:start w:val="1"/>
      <w:numFmt w:val="bullet"/>
      <w:lvlText w:val=""/>
      <w:lvlJc w:val="left"/>
      <w:pPr>
        <w:tabs>
          <w:tab w:val="num" w:pos="2520"/>
        </w:tabs>
        <w:ind w:left="2520" w:hanging="360"/>
      </w:pPr>
      <w:rPr>
        <w:rFonts w:ascii="Wingdings" w:hAnsi="Wingdings"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480204"/>
    <w:multiLevelType w:val="hybridMultilevel"/>
    <w:tmpl w:val="C85E6CF2"/>
    <w:lvl w:ilvl="0" w:tplc="FF8C38B0">
      <w:start w:val="1"/>
      <w:numFmt w:val="bullet"/>
      <w:pStyle w:val="TCGuideanceNotes"/>
      <w:lvlText w:val=""/>
      <w:lvlJc w:val="left"/>
      <w:pPr>
        <w:tabs>
          <w:tab w:val="num" w:pos="288"/>
        </w:tabs>
        <w:ind w:left="288" w:hanging="288"/>
      </w:pPr>
      <w:rPr>
        <w:rFonts w:ascii="Symbol" w:hAnsi="Symbol" w:hint="default"/>
      </w:rPr>
    </w:lvl>
    <w:lvl w:ilvl="1" w:tplc="E23A80B0">
      <w:start w:val="1"/>
      <w:numFmt w:val="bullet"/>
      <w:lvlText w:val="•"/>
      <w:lvlJc w:val="left"/>
      <w:pPr>
        <w:tabs>
          <w:tab w:val="num" w:pos="1260"/>
        </w:tabs>
        <w:ind w:left="900" w:firstLine="0"/>
      </w:pPr>
      <w:rPr>
        <w:rFonts w:ascii="Verdana" w:hAnsi="Verdana" w:hint="default"/>
        <w:sz w:val="20"/>
        <w:szCs w:val="20"/>
      </w:rPr>
    </w:lvl>
    <w:lvl w:ilvl="2" w:tplc="04090005">
      <w:start w:val="1"/>
      <w:numFmt w:val="bullet"/>
      <w:lvlText w:val=""/>
      <w:lvlJc w:val="left"/>
      <w:pPr>
        <w:tabs>
          <w:tab w:val="num" w:pos="1980"/>
        </w:tabs>
        <w:ind w:left="1980" w:hanging="360"/>
      </w:pPr>
      <w:rPr>
        <w:rFonts w:ascii="Wingdings" w:hAnsi="Wingdings" w:hint="default"/>
      </w:rPr>
    </w:lvl>
    <w:lvl w:ilvl="3" w:tplc="F9DE5DD2">
      <w:numFmt w:val="bullet"/>
      <w:lvlText w:val="-"/>
      <w:lvlJc w:val="left"/>
      <w:pPr>
        <w:tabs>
          <w:tab w:val="num" w:pos="2700"/>
        </w:tabs>
        <w:ind w:left="2700" w:hanging="360"/>
      </w:pPr>
      <w:rPr>
        <w:rFonts w:ascii="Times New Roman" w:eastAsia="Times New Roman" w:hAnsi="Times New Roman" w:cs="Times New Roman"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1EDD4DAD"/>
    <w:multiLevelType w:val="multilevel"/>
    <w:tmpl w:val="3E8253C4"/>
    <w:lvl w:ilvl="0">
      <w:start w:val="1"/>
      <w:numFmt w:val="decimal"/>
      <w:lvlText w:val="%1.0"/>
      <w:lvlJc w:val="left"/>
      <w:pPr>
        <w:tabs>
          <w:tab w:val="num" w:pos="480"/>
        </w:tabs>
        <w:ind w:left="480" w:hanging="480"/>
      </w:pPr>
      <w:rPr>
        <w:rFonts w:hint="default"/>
        <w:b/>
        <w:sz w:val="28"/>
        <w:szCs w:val="28"/>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1FE839A4"/>
    <w:multiLevelType w:val="hybridMultilevel"/>
    <w:tmpl w:val="34B2EE08"/>
    <w:lvl w:ilvl="0" w:tplc="238E749A">
      <w:start w:val="1"/>
      <w:numFmt w:val="bullet"/>
      <w:lvlText w:val=""/>
      <w:lvlJc w:val="left"/>
      <w:pPr>
        <w:tabs>
          <w:tab w:val="num" w:pos="3600"/>
        </w:tabs>
        <w:ind w:left="3600" w:hanging="360"/>
      </w:pPr>
      <w:rPr>
        <w:rFonts w:ascii="Symbol" w:hAnsi="Symbol" w:hint="default"/>
        <w:color w:val="auto"/>
        <w:sz w:val="22"/>
      </w:rPr>
    </w:lvl>
    <w:lvl w:ilvl="1" w:tplc="48D8DED2">
      <w:start w:val="1"/>
      <w:numFmt w:val="bullet"/>
      <w:lvlText w:val=""/>
      <w:lvlJc w:val="left"/>
      <w:pPr>
        <w:tabs>
          <w:tab w:val="num" w:pos="2880"/>
        </w:tabs>
        <w:ind w:left="2880" w:hanging="360"/>
      </w:pPr>
      <w:rPr>
        <w:rFonts w:ascii="Symbol" w:hAnsi="Symbol" w:hint="default"/>
        <w:color w:val="auto"/>
        <w:sz w:val="22"/>
      </w:rPr>
    </w:lvl>
    <w:lvl w:ilvl="2" w:tplc="10090005">
      <w:start w:val="1"/>
      <w:numFmt w:val="bullet"/>
      <w:lvlText w:val=""/>
      <w:lvlJc w:val="left"/>
      <w:pPr>
        <w:tabs>
          <w:tab w:val="num" w:pos="3600"/>
        </w:tabs>
        <w:ind w:left="3600" w:hanging="360"/>
      </w:pPr>
      <w:rPr>
        <w:rFonts w:ascii="Symbol" w:hAnsi="Symbol" w:hint="default"/>
        <w:color w:val="auto"/>
        <w:sz w:val="24"/>
      </w:rPr>
    </w:lvl>
    <w:lvl w:ilvl="3" w:tplc="10090001" w:tentative="1">
      <w:start w:val="1"/>
      <w:numFmt w:val="bullet"/>
      <w:lvlText w:val=""/>
      <w:lvlJc w:val="left"/>
      <w:pPr>
        <w:tabs>
          <w:tab w:val="num" w:pos="4320"/>
        </w:tabs>
        <w:ind w:left="4320" w:hanging="360"/>
      </w:pPr>
      <w:rPr>
        <w:rFonts w:ascii="Symbol" w:hAnsi="Symbol" w:hint="default"/>
      </w:rPr>
    </w:lvl>
    <w:lvl w:ilvl="4" w:tplc="10090003">
      <w:start w:val="1"/>
      <w:numFmt w:val="bullet"/>
      <w:lvlText w:val=""/>
      <w:lvlJc w:val="left"/>
      <w:pPr>
        <w:tabs>
          <w:tab w:val="num" w:pos="5040"/>
        </w:tabs>
        <w:ind w:left="5040" w:hanging="360"/>
      </w:pPr>
      <w:rPr>
        <w:rFonts w:ascii="Symbol" w:hAnsi="Symbol" w:hint="default"/>
        <w:color w:val="auto"/>
        <w:sz w:val="20"/>
        <w:szCs w:val="20"/>
      </w:rPr>
    </w:lvl>
    <w:lvl w:ilvl="5" w:tplc="10090005" w:tentative="1">
      <w:start w:val="1"/>
      <w:numFmt w:val="bullet"/>
      <w:lvlText w:val=""/>
      <w:lvlJc w:val="left"/>
      <w:pPr>
        <w:tabs>
          <w:tab w:val="num" w:pos="5760"/>
        </w:tabs>
        <w:ind w:left="5760" w:hanging="360"/>
      </w:pPr>
      <w:rPr>
        <w:rFonts w:ascii="Wingdings" w:hAnsi="Wingdings" w:hint="default"/>
      </w:rPr>
    </w:lvl>
    <w:lvl w:ilvl="6" w:tplc="10090001" w:tentative="1">
      <w:start w:val="1"/>
      <w:numFmt w:val="bullet"/>
      <w:lvlText w:val=""/>
      <w:lvlJc w:val="left"/>
      <w:pPr>
        <w:tabs>
          <w:tab w:val="num" w:pos="6480"/>
        </w:tabs>
        <w:ind w:left="6480" w:hanging="360"/>
      </w:pPr>
      <w:rPr>
        <w:rFonts w:ascii="Symbol" w:hAnsi="Symbol" w:hint="default"/>
      </w:rPr>
    </w:lvl>
    <w:lvl w:ilvl="7" w:tplc="10090003" w:tentative="1">
      <w:start w:val="1"/>
      <w:numFmt w:val="bullet"/>
      <w:lvlText w:val="o"/>
      <w:lvlJc w:val="left"/>
      <w:pPr>
        <w:tabs>
          <w:tab w:val="num" w:pos="7200"/>
        </w:tabs>
        <w:ind w:left="7200" w:hanging="360"/>
      </w:pPr>
      <w:rPr>
        <w:rFonts w:ascii="Courier New" w:hAnsi="Courier New" w:cs="Arial" w:hint="default"/>
      </w:rPr>
    </w:lvl>
    <w:lvl w:ilvl="8" w:tplc="10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1C65A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E86D0F"/>
    <w:multiLevelType w:val="hybridMultilevel"/>
    <w:tmpl w:val="7AD00AF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244013"/>
    <w:multiLevelType w:val="hybridMultilevel"/>
    <w:tmpl w:val="C1D49622"/>
    <w:lvl w:ilvl="0" w:tplc="09D6C324">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6195E"/>
    <w:multiLevelType w:val="hybridMultilevel"/>
    <w:tmpl w:val="132A76CC"/>
    <w:lvl w:ilvl="0" w:tplc="10090001">
      <w:start w:val="1"/>
      <w:numFmt w:val="bullet"/>
      <w:lvlText w:val=""/>
      <w:lvlJc w:val="left"/>
      <w:pPr>
        <w:tabs>
          <w:tab w:val="num" w:pos="720"/>
        </w:tabs>
        <w:ind w:left="720" w:hanging="360"/>
      </w:pPr>
      <w:rPr>
        <w:rFonts w:ascii="Symbol" w:hAnsi="Symbol" w:hint="default"/>
      </w:rPr>
    </w:lvl>
    <w:lvl w:ilvl="1" w:tplc="1009000F" w:tentative="1">
      <w:start w:val="1"/>
      <w:numFmt w:val="bullet"/>
      <w:lvlText w:val="o"/>
      <w:lvlJc w:val="left"/>
      <w:pPr>
        <w:tabs>
          <w:tab w:val="num" w:pos="1800"/>
        </w:tabs>
        <w:ind w:left="1800" w:hanging="360"/>
      </w:pPr>
      <w:rPr>
        <w:rFonts w:ascii="Courier New" w:hAnsi="Courier New" w:cs="Aria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Arial"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Arial"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921B23"/>
    <w:multiLevelType w:val="hybridMultilevel"/>
    <w:tmpl w:val="51769B04"/>
    <w:lvl w:ilvl="0" w:tplc="10090001">
      <w:start w:val="1"/>
      <w:numFmt w:val="bullet"/>
      <w:lvlText w:val=""/>
      <w:lvlJc w:val="left"/>
      <w:pPr>
        <w:tabs>
          <w:tab w:val="num" w:pos="360"/>
        </w:tabs>
        <w:ind w:left="360" w:hanging="360"/>
      </w:pPr>
      <w:rPr>
        <w:rFonts w:ascii="Symbol" w:hAnsi="Symbol" w:hint="default"/>
      </w:rPr>
    </w:lvl>
    <w:lvl w:ilvl="1" w:tplc="09D6C324">
      <w:start w:val="1"/>
      <w:numFmt w:val="bullet"/>
      <w:lvlText w:val=""/>
      <w:lvlJc w:val="left"/>
      <w:pPr>
        <w:tabs>
          <w:tab w:val="num" w:pos="1080"/>
        </w:tabs>
        <w:ind w:left="1080" w:hanging="360"/>
      </w:pPr>
      <w:rPr>
        <w:rFonts w:ascii="Symbol" w:hAnsi="Symbol" w:hint="default"/>
        <w:color w:val="auto"/>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1926DA5"/>
    <w:multiLevelType w:val="hybridMultilevel"/>
    <w:tmpl w:val="216CB244"/>
    <w:lvl w:ilvl="0" w:tplc="1009000D">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800"/>
        </w:tabs>
        <w:ind w:left="1800" w:hanging="360"/>
      </w:pPr>
      <w:rPr>
        <w:rFonts w:hint="default"/>
      </w:rPr>
    </w:lvl>
    <w:lvl w:ilvl="2" w:tplc="10090005">
      <w:start w:val="4"/>
      <w:numFmt w:val="decimal"/>
      <w:lvlText w:val="%3"/>
      <w:lvlJc w:val="left"/>
      <w:pPr>
        <w:tabs>
          <w:tab w:val="num" w:pos="2520"/>
        </w:tabs>
        <w:ind w:left="2520" w:hanging="360"/>
      </w:pPr>
      <w:rPr>
        <w:rFont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Arial"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Arial"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40A1CA7"/>
    <w:multiLevelType w:val="hybridMultilevel"/>
    <w:tmpl w:val="31DAC064"/>
    <w:lvl w:ilvl="0" w:tplc="04090001">
      <w:start w:val="1"/>
      <w:numFmt w:val="bullet"/>
      <w:lvlText w:val=""/>
      <w:lvlJc w:val="left"/>
      <w:pPr>
        <w:tabs>
          <w:tab w:val="num" w:pos="1080"/>
        </w:tabs>
        <w:ind w:left="1080" w:hanging="360"/>
      </w:pPr>
      <w:rPr>
        <w:rFonts w:ascii="Symbol" w:hAnsi="Symbol" w:hint="default"/>
      </w:rPr>
    </w:lvl>
    <w:lvl w:ilvl="1" w:tplc="10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5C575C0"/>
    <w:multiLevelType w:val="hybridMultilevel"/>
    <w:tmpl w:val="54CA47BE"/>
    <w:lvl w:ilvl="0" w:tplc="0409000B">
      <w:start w:val="1"/>
      <w:numFmt w:val="bullet"/>
      <w:lvlText w:val=""/>
      <w:lvlJc w:val="left"/>
      <w:pPr>
        <w:ind w:left="1904" w:hanging="360"/>
      </w:pPr>
      <w:rPr>
        <w:rFonts w:ascii="Wingdings" w:hAnsi="Wingdings"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27" w15:restartNumberingAfterBreak="0">
    <w:nsid w:val="35FC4C7E"/>
    <w:multiLevelType w:val="hybridMultilevel"/>
    <w:tmpl w:val="A77E0D7E"/>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Arial" w:hint="default"/>
      </w:rPr>
    </w:lvl>
    <w:lvl w:ilvl="2" w:tplc="5B4624B0"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37672B26"/>
    <w:multiLevelType w:val="hybridMultilevel"/>
    <w:tmpl w:val="1C6C9A42"/>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09634F"/>
    <w:multiLevelType w:val="hybridMultilevel"/>
    <w:tmpl w:val="757EDC62"/>
    <w:lvl w:ilvl="0" w:tplc="23FCC888">
      <w:start w:val="1"/>
      <w:numFmt w:val="decimal"/>
      <w:lvlText w:val="%1.0"/>
      <w:lvlJc w:val="left"/>
      <w:pPr>
        <w:tabs>
          <w:tab w:val="num" w:pos="360"/>
        </w:tabs>
        <w:ind w:left="720" w:hanging="360"/>
      </w:pPr>
      <w:rPr>
        <w:rFonts w:ascii="Arial" w:hAnsi="Arial" w:hint="default"/>
        <w:sz w:val="28"/>
        <w:szCs w:val="28"/>
        <w:u w:val="none"/>
      </w:rPr>
    </w:lvl>
    <w:lvl w:ilvl="1" w:tplc="D78A5A6C">
      <w:start w:val="1"/>
      <w:numFmt w:val="bullet"/>
      <w:lvlText w:val=""/>
      <w:lvlJc w:val="left"/>
      <w:pPr>
        <w:tabs>
          <w:tab w:val="num" w:pos="1440"/>
        </w:tabs>
        <w:ind w:left="1440" w:hanging="360"/>
      </w:pPr>
      <w:rPr>
        <w:rFonts w:ascii="Symbol" w:hAnsi="Symbol" w:hint="default"/>
        <w:b w:val="0"/>
        <w:i w:val="0"/>
        <w:color w:val="auto"/>
        <w:sz w:val="16"/>
        <w:szCs w:val="16"/>
        <w:u w:val="none"/>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3C6F30B9"/>
    <w:multiLevelType w:val="hybridMultilevel"/>
    <w:tmpl w:val="E0746FD2"/>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FAF4D8F"/>
    <w:multiLevelType w:val="hybridMultilevel"/>
    <w:tmpl w:val="3EFCA1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0A531DD"/>
    <w:multiLevelType w:val="hybridMultilevel"/>
    <w:tmpl w:val="BFE091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Wingdings" w:hAnsi="Wingdings" w:hint="default"/>
      </w:rPr>
    </w:lvl>
    <w:lvl w:ilvl="2" w:tplc="1009001B">
      <w:start w:val="1"/>
      <w:numFmt w:val="bullet"/>
      <w:lvlText w:val=""/>
      <w:lvlJc w:val="left"/>
      <w:pPr>
        <w:tabs>
          <w:tab w:val="num" w:pos="2520"/>
        </w:tabs>
        <w:ind w:left="2520" w:hanging="360"/>
      </w:pPr>
      <w:rPr>
        <w:rFonts w:ascii="Symbol" w:hAnsi="Symbol" w:hint="default"/>
      </w:rPr>
    </w:lvl>
    <w:lvl w:ilvl="3" w:tplc="1009000F" w:tentative="1">
      <w:start w:val="1"/>
      <w:numFmt w:val="bullet"/>
      <w:lvlText w:val=""/>
      <w:lvlJc w:val="left"/>
      <w:pPr>
        <w:tabs>
          <w:tab w:val="num" w:pos="3240"/>
        </w:tabs>
        <w:ind w:left="3240" w:hanging="360"/>
      </w:pPr>
      <w:rPr>
        <w:rFonts w:ascii="Symbol" w:hAnsi="Symbol" w:hint="default"/>
      </w:rPr>
    </w:lvl>
    <w:lvl w:ilvl="4" w:tplc="10090019" w:tentative="1">
      <w:start w:val="1"/>
      <w:numFmt w:val="bullet"/>
      <w:lvlText w:val="o"/>
      <w:lvlJc w:val="left"/>
      <w:pPr>
        <w:tabs>
          <w:tab w:val="num" w:pos="3960"/>
        </w:tabs>
        <w:ind w:left="3960" w:hanging="360"/>
      </w:pPr>
      <w:rPr>
        <w:rFonts w:ascii="Courier New" w:hAnsi="Courier New" w:cs="Wingdings" w:hint="default"/>
      </w:rPr>
    </w:lvl>
    <w:lvl w:ilvl="5" w:tplc="1009001B" w:tentative="1">
      <w:start w:val="1"/>
      <w:numFmt w:val="bullet"/>
      <w:lvlText w:val=""/>
      <w:lvlJc w:val="left"/>
      <w:pPr>
        <w:tabs>
          <w:tab w:val="num" w:pos="4680"/>
        </w:tabs>
        <w:ind w:left="4680" w:hanging="360"/>
      </w:pPr>
      <w:rPr>
        <w:rFonts w:ascii="Wingdings" w:hAnsi="Wingdings" w:hint="default"/>
      </w:rPr>
    </w:lvl>
    <w:lvl w:ilvl="6" w:tplc="1009000F" w:tentative="1">
      <w:start w:val="1"/>
      <w:numFmt w:val="bullet"/>
      <w:lvlText w:val=""/>
      <w:lvlJc w:val="left"/>
      <w:pPr>
        <w:tabs>
          <w:tab w:val="num" w:pos="5400"/>
        </w:tabs>
        <w:ind w:left="5400" w:hanging="360"/>
      </w:pPr>
      <w:rPr>
        <w:rFonts w:ascii="Symbol" w:hAnsi="Symbol" w:hint="default"/>
      </w:rPr>
    </w:lvl>
    <w:lvl w:ilvl="7" w:tplc="10090019" w:tentative="1">
      <w:start w:val="1"/>
      <w:numFmt w:val="bullet"/>
      <w:lvlText w:val="o"/>
      <w:lvlJc w:val="left"/>
      <w:pPr>
        <w:tabs>
          <w:tab w:val="num" w:pos="6120"/>
        </w:tabs>
        <w:ind w:left="6120" w:hanging="360"/>
      </w:pPr>
      <w:rPr>
        <w:rFonts w:ascii="Courier New" w:hAnsi="Courier New" w:cs="Wingdings" w:hint="default"/>
      </w:rPr>
    </w:lvl>
    <w:lvl w:ilvl="8" w:tplc="1009001B"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41B0B7C"/>
    <w:multiLevelType w:val="hybridMultilevel"/>
    <w:tmpl w:val="6EDC9134"/>
    <w:lvl w:ilvl="0" w:tplc="1009000D">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C33BD"/>
    <w:multiLevelType w:val="multilevel"/>
    <w:tmpl w:val="4E326E3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87610"/>
    <w:multiLevelType w:val="hybridMultilevel"/>
    <w:tmpl w:val="0C185B44"/>
    <w:lvl w:ilvl="0" w:tplc="09D6C324">
      <w:start w:val="1"/>
      <w:numFmt w:val="bullet"/>
      <w:lvlText w:val=""/>
      <w:lvlJc w:val="left"/>
      <w:pPr>
        <w:tabs>
          <w:tab w:val="num" w:pos="360"/>
        </w:tabs>
        <w:ind w:left="360" w:hanging="360"/>
      </w:pPr>
      <w:rPr>
        <w:rFonts w:ascii="Symbol" w:hAnsi="Symbol" w:hint="default"/>
        <w:color w:val="auto"/>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36" w15:restartNumberingAfterBreak="0">
    <w:nsid w:val="4BD57F11"/>
    <w:multiLevelType w:val="hybridMultilevel"/>
    <w:tmpl w:val="E3527F44"/>
    <w:lvl w:ilvl="0" w:tplc="1009000F">
      <w:start w:val="1"/>
      <w:numFmt w:val="bullet"/>
      <w:lvlText w:val=""/>
      <w:lvlJc w:val="left"/>
      <w:pPr>
        <w:tabs>
          <w:tab w:val="num" w:pos="360"/>
        </w:tabs>
        <w:ind w:left="360" w:hanging="360"/>
      </w:pPr>
      <w:rPr>
        <w:rFonts w:ascii="Symbol" w:hAnsi="Symbol" w:hint="default"/>
        <w:sz w:val="20"/>
        <w:szCs w:val="20"/>
      </w:rPr>
    </w:lvl>
    <w:lvl w:ilvl="1" w:tplc="10090019">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3E4173"/>
    <w:multiLevelType w:val="hybridMultilevel"/>
    <w:tmpl w:val="384E595C"/>
    <w:lvl w:ilvl="0" w:tplc="65C22416">
      <w:start w:val="1"/>
      <w:numFmt w:val="bullet"/>
      <w:lvlText w:val=""/>
      <w:lvlJc w:val="left"/>
      <w:pPr>
        <w:tabs>
          <w:tab w:val="num" w:pos="720"/>
        </w:tabs>
        <w:ind w:left="720" w:hanging="360"/>
      </w:pPr>
      <w:rPr>
        <w:rFonts w:ascii="Symbol" w:hAnsi="Symbol" w:hint="default"/>
      </w:rPr>
    </w:lvl>
    <w:lvl w:ilvl="1" w:tplc="7ADE3452">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0852EE"/>
    <w:multiLevelType w:val="multilevel"/>
    <w:tmpl w:val="8F56821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520"/>
        </w:tabs>
        <w:ind w:left="2520" w:hanging="360"/>
      </w:pPr>
      <w:rPr>
        <w:rFonts w:ascii="Courier New" w:hAnsi="Courier New" w:cs="Arial"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Arial"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Arial" w:hint="default"/>
      </w:rPr>
    </w:lvl>
    <w:lvl w:ilvl="8">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64607A0"/>
    <w:multiLevelType w:val="hybridMultilevel"/>
    <w:tmpl w:val="E10AC414"/>
    <w:lvl w:ilvl="0" w:tplc="FFFFFFFF">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B04EA4"/>
    <w:multiLevelType w:val="hybridMultilevel"/>
    <w:tmpl w:val="906AC964"/>
    <w:lvl w:ilvl="0" w:tplc="09D6C324">
      <w:start w:val="1"/>
      <w:numFmt w:val="bullet"/>
      <w:lvlText w:val=""/>
      <w:lvlJc w:val="left"/>
      <w:pPr>
        <w:ind w:left="72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58D80CB0"/>
    <w:multiLevelType w:val="hybridMultilevel"/>
    <w:tmpl w:val="A462F3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036BE2"/>
    <w:multiLevelType w:val="hybridMultilevel"/>
    <w:tmpl w:val="32D0A4BE"/>
    <w:lvl w:ilvl="0" w:tplc="04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start w:val="1"/>
      <w:numFmt w:val="bullet"/>
      <w:lvlText w:val=""/>
      <w:lvlJc w:val="left"/>
      <w:pPr>
        <w:tabs>
          <w:tab w:val="num" w:pos="3240"/>
        </w:tabs>
        <w:ind w:left="3240" w:hanging="360"/>
      </w:pPr>
      <w:rPr>
        <w:rFonts w:ascii="Wingdings" w:hAnsi="Wingdings" w:hint="default"/>
      </w:rPr>
    </w:lvl>
    <w:lvl w:ilvl="3" w:tplc="1009000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5BA33AEB"/>
    <w:multiLevelType w:val="hybridMultilevel"/>
    <w:tmpl w:val="B5F06E16"/>
    <w:lvl w:ilvl="0" w:tplc="04090001">
      <w:start w:val="1"/>
      <w:numFmt w:val="bullet"/>
      <w:lvlText w:val=""/>
      <w:lvlJc w:val="left"/>
      <w:pPr>
        <w:tabs>
          <w:tab w:val="num" w:pos="3600"/>
        </w:tabs>
        <w:ind w:left="3600" w:hanging="360"/>
      </w:pPr>
      <w:rPr>
        <w:rFonts w:ascii="Symbol" w:hAnsi="Symbol" w:hint="default"/>
      </w:rPr>
    </w:lvl>
    <w:lvl w:ilvl="1" w:tplc="10090003">
      <w:start w:val="1"/>
      <w:numFmt w:val="bullet"/>
      <w:pStyle w:val="BodyText3"/>
      <w:lvlText w:val=""/>
      <w:lvlJc w:val="left"/>
      <w:pPr>
        <w:tabs>
          <w:tab w:val="num" w:pos="2160"/>
        </w:tabs>
        <w:ind w:left="2160" w:hanging="360"/>
      </w:pPr>
      <w:rPr>
        <w:rFonts w:ascii="Symbol" w:hAnsi="Symbol" w:hint="default"/>
        <w:color w:val="auto"/>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Arial"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Arial"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BE404AF"/>
    <w:multiLevelType w:val="hybridMultilevel"/>
    <w:tmpl w:val="8F568216"/>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Arial"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Arial"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Arial"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E29155D"/>
    <w:multiLevelType w:val="hybridMultilevel"/>
    <w:tmpl w:val="44C6CD9A"/>
    <w:lvl w:ilvl="0" w:tplc="27A2F264">
      <w:start w:val="1"/>
      <w:numFmt w:val="bullet"/>
      <w:pStyle w:val="Instructions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4944A22"/>
    <w:multiLevelType w:val="hybridMultilevel"/>
    <w:tmpl w:val="5C28CAC6"/>
    <w:lvl w:ilvl="0" w:tplc="9F5865AC">
      <w:start w:val="1"/>
      <w:numFmt w:val="decimal"/>
      <w:pStyle w:val="InstructionsList"/>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5287892"/>
    <w:multiLevelType w:val="hybridMultilevel"/>
    <w:tmpl w:val="5AD6493C"/>
    <w:lvl w:ilvl="0" w:tplc="AF003B40">
      <w:start w:val="1"/>
      <w:numFmt w:val="bullet"/>
      <w:lvlText w:val=""/>
      <w:lvlJc w:val="left"/>
      <w:pPr>
        <w:tabs>
          <w:tab w:val="num" w:pos="360"/>
        </w:tabs>
        <w:ind w:left="360" w:hanging="360"/>
      </w:pPr>
      <w:rPr>
        <w:rFonts w:ascii="Symbol" w:hAnsi="Symbol" w:hint="default"/>
      </w:rPr>
    </w:lvl>
    <w:lvl w:ilvl="1" w:tplc="10090001">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034C3A"/>
    <w:multiLevelType w:val="hybridMultilevel"/>
    <w:tmpl w:val="2FBC98D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Aria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Arial"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Arial"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66761012"/>
    <w:multiLevelType w:val="hybridMultilevel"/>
    <w:tmpl w:val="7046C254"/>
    <w:lvl w:ilvl="0" w:tplc="ADB81BEC">
      <w:start w:val="1"/>
      <w:numFmt w:val="bullet"/>
      <w:lvlText w:val=""/>
      <w:lvlJc w:val="left"/>
      <w:pPr>
        <w:tabs>
          <w:tab w:val="num" w:pos="3600"/>
        </w:tabs>
        <w:ind w:left="3600" w:hanging="360"/>
      </w:pPr>
      <w:rPr>
        <w:rFonts w:ascii="Symbol" w:hAnsi="Symbol" w:hint="default"/>
        <w:color w:val="auto"/>
        <w:sz w:val="22"/>
      </w:rPr>
    </w:lvl>
    <w:lvl w:ilvl="1" w:tplc="04090003">
      <w:start w:val="1"/>
      <w:numFmt w:val="bullet"/>
      <w:lvlText w:val="o"/>
      <w:lvlJc w:val="left"/>
      <w:pPr>
        <w:tabs>
          <w:tab w:val="num" w:pos="2880"/>
        </w:tabs>
        <w:ind w:left="2880" w:hanging="360"/>
      </w:pPr>
      <w:rPr>
        <w:rFonts w:ascii="Courier New" w:hAnsi="Courier New" w:cs="Courier New"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Arial"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66E05DE8"/>
    <w:multiLevelType w:val="hybridMultilevel"/>
    <w:tmpl w:val="D8ACB760"/>
    <w:lvl w:ilvl="0" w:tplc="09D6C324">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0"/>
        </w:tabs>
        <w:ind w:left="0" w:hanging="360"/>
      </w:pPr>
      <w:rPr>
        <w:rFonts w:ascii="Courier New" w:hAnsi="Courier New" w:cs="Courier New" w:hint="default"/>
      </w:rPr>
    </w:lvl>
    <w:lvl w:ilvl="2" w:tplc="10090005">
      <w:start w:val="1"/>
      <w:numFmt w:val="bullet"/>
      <w:lvlText w:val=""/>
      <w:lvlJc w:val="left"/>
      <w:pPr>
        <w:tabs>
          <w:tab w:val="num" w:pos="720"/>
        </w:tabs>
        <w:ind w:left="720" w:hanging="360"/>
      </w:pPr>
      <w:rPr>
        <w:rFonts w:ascii="Wingdings" w:hAnsi="Wingdings" w:hint="default"/>
      </w:rPr>
    </w:lvl>
    <w:lvl w:ilvl="3" w:tplc="10090001">
      <w:start w:val="1"/>
      <w:numFmt w:val="bullet"/>
      <w:lvlText w:val=""/>
      <w:lvlJc w:val="left"/>
      <w:pPr>
        <w:tabs>
          <w:tab w:val="num" w:pos="1440"/>
        </w:tabs>
        <w:ind w:left="1440" w:hanging="360"/>
      </w:pPr>
      <w:rPr>
        <w:rFonts w:ascii="Symbol" w:hAnsi="Symbol" w:hint="default"/>
        <w:color w:val="auto"/>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51" w15:restartNumberingAfterBreak="0">
    <w:nsid w:val="689B4613"/>
    <w:multiLevelType w:val="hybridMultilevel"/>
    <w:tmpl w:val="14F69640"/>
    <w:lvl w:ilvl="0" w:tplc="04090001">
      <w:start w:val="1"/>
      <w:numFmt w:val="bullet"/>
      <w:lvlText w:val=""/>
      <w:lvlJc w:val="left"/>
      <w:pPr>
        <w:tabs>
          <w:tab w:val="num" w:pos="360"/>
        </w:tabs>
        <w:ind w:left="360" w:hanging="360"/>
      </w:pPr>
      <w:rPr>
        <w:rFonts w:ascii="Symbol" w:hAnsi="Symbol" w:hint="default"/>
        <w:sz w:val="20"/>
        <w:szCs w:val="20"/>
      </w:rPr>
    </w:lvl>
    <w:lvl w:ilvl="1" w:tplc="1009000F">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935C98"/>
    <w:multiLevelType w:val="hybridMultilevel"/>
    <w:tmpl w:val="EBBE6D08"/>
    <w:lvl w:ilvl="0" w:tplc="10090003">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Arial"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Arial"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Arial"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6D9C5BC8"/>
    <w:multiLevelType w:val="hybridMultilevel"/>
    <w:tmpl w:val="BC0EDACA"/>
    <w:lvl w:ilvl="0" w:tplc="F0A0CB96">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F3C1BC1"/>
    <w:multiLevelType w:val="multilevel"/>
    <w:tmpl w:val="F5486064"/>
    <w:lvl w:ilvl="0">
      <w:start w:val="1"/>
      <w:numFmt w:val="bullet"/>
      <w:lvlText w:val=""/>
      <w:lvlPicBulletId w:val="27"/>
      <w:lvlJc w:val="left"/>
      <w:pPr>
        <w:tabs>
          <w:tab w:val="num" w:pos="1800"/>
        </w:tabs>
        <w:ind w:left="1800" w:hanging="360"/>
      </w:pPr>
      <w:rPr>
        <w:rFonts w:ascii="Symbol" w:hAnsi="Symbol" w:hint="default"/>
        <w:sz w:val="20"/>
      </w:rPr>
    </w:lvl>
    <w:lvl w:ilvl="1" w:tentative="1">
      <w:start w:val="1"/>
      <w:numFmt w:val="bullet"/>
      <w:lvlText w:val="o"/>
      <w:lvlPicBulletId w:val="28"/>
      <w:lvlJc w:val="left"/>
      <w:pPr>
        <w:tabs>
          <w:tab w:val="num" w:pos="2520"/>
        </w:tabs>
        <w:ind w:left="2520" w:hanging="360"/>
      </w:pPr>
      <w:rPr>
        <w:rFonts w:ascii="Courier New" w:hAnsi="Courier New" w:hint="default"/>
        <w:sz w:val="20"/>
      </w:rPr>
    </w:lvl>
    <w:lvl w:ilvl="2" w:tentative="1">
      <w:start w:val="1"/>
      <w:numFmt w:val="bullet"/>
      <w:lvlText w:val=""/>
      <w:lvlPicBulletId w:val="29"/>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5" w15:restartNumberingAfterBreak="0">
    <w:nsid w:val="705B205D"/>
    <w:multiLevelType w:val="hybridMultilevel"/>
    <w:tmpl w:val="A9A21F8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71023C14"/>
    <w:multiLevelType w:val="hybridMultilevel"/>
    <w:tmpl w:val="1452098C"/>
    <w:lvl w:ilvl="0" w:tplc="10090011">
      <w:start w:val="1"/>
      <w:numFmt w:val="bullet"/>
      <w:lvlText w:val=""/>
      <w:lvlJc w:val="left"/>
      <w:pPr>
        <w:tabs>
          <w:tab w:val="num" w:pos="720"/>
        </w:tabs>
        <w:ind w:left="720" w:hanging="360"/>
      </w:pPr>
      <w:rPr>
        <w:rFonts w:ascii="Symbol" w:hAnsi="Symbol" w:hint="default"/>
      </w:rPr>
    </w:lvl>
    <w:lvl w:ilvl="1" w:tplc="10090019">
      <w:start w:val="1"/>
      <w:numFmt w:val="bullet"/>
      <w:lvlText w:val="o"/>
      <w:lvlJc w:val="left"/>
      <w:pPr>
        <w:tabs>
          <w:tab w:val="num" w:pos="1440"/>
        </w:tabs>
        <w:ind w:left="1440" w:hanging="360"/>
      </w:pPr>
      <w:rPr>
        <w:rFonts w:ascii="Courier New" w:hAnsi="Courier New" w:cs="Arial"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0F1F4B"/>
    <w:multiLevelType w:val="multilevel"/>
    <w:tmpl w:val="89FE39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Impact"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4DF7025"/>
    <w:multiLevelType w:val="hybridMultilevel"/>
    <w:tmpl w:val="34F29F1E"/>
    <w:lvl w:ilvl="0" w:tplc="FFFFFFFF">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70D0700"/>
    <w:multiLevelType w:val="hybridMultilevel"/>
    <w:tmpl w:val="770EED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0A6639"/>
    <w:multiLevelType w:val="hybridMultilevel"/>
    <w:tmpl w:val="B7780580"/>
    <w:lvl w:ilvl="0" w:tplc="10090003">
      <w:start w:val="1"/>
      <w:numFmt w:val="bullet"/>
      <w:lvlText w:val="o"/>
      <w:lvlJc w:val="left"/>
      <w:pPr>
        <w:tabs>
          <w:tab w:val="num" w:pos="360"/>
        </w:tabs>
        <w:ind w:left="360" w:hanging="360"/>
      </w:pPr>
      <w:rPr>
        <w:rFonts w:ascii="Courier New" w:hAnsi="Courier New" w:cs="Courier New" w:hint="default"/>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792D7B94"/>
    <w:multiLevelType w:val="multilevel"/>
    <w:tmpl w:val="6DEC8F6A"/>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CA7CD1"/>
    <w:multiLevelType w:val="hybridMultilevel"/>
    <w:tmpl w:val="59A0DBC4"/>
    <w:lvl w:ilvl="0" w:tplc="D1C0500C">
      <w:start w:val="1"/>
      <w:numFmt w:val="bullet"/>
      <w:lvlText w:val=""/>
      <w:lvlJc w:val="left"/>
      <w:pPr>
        <w:tabs>
          <w:tab w:val="num" w:pos="711"/>
        </w:tabs>
        <w:ind w:left="711" w:hanging="144"/>
      </w:pPr>
      <w:rPr>
        <w:rFonts w:ascii="Symbol" w:hAnsi="Symbol" w:hint="default"/>
        <w:b w:val="0"/>
        <w:i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3" w15:restartNumberingAfterBreak="0">
    <w:nsid w:val="7D656493"/>
    <w:multiLevelType w:val="hybridMultilevel"/>
    <w:tmpl w:val="619ADA1C"/>
    <w:lvl w:ilvl="0" w:tplc="1009000F">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Arial"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Arial"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Arial"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BE5F21"/>
    <w:multiLevelType w:val="hybridMultilevel"/>
    <w:tmpl w:val="98C4439E"/>
    <w:lvl w:ilvl="0" w:tplc="04090001">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29"/>
  </w:num>
  <w:num w:numId="3">
    <w:abstractNumId w:val="13"/>
  </w:num>
  <w:num w:numId="4">
    <w:abstractNumId w:val="44"/>
  </w:num>
  <w:num w:numId="5">
    <w:abstractNumId w:val="57"/>
  </w:num>
  <w:num w:numId="6">
    <w:abstractNumId w:val="3"/>
  </w:num>
  <w:num w:numId="7">
    <w:abstractNumId w:val="18"/>
  </w:num>
  <w:num w:numId="8">
    <w:abstractNumId w:val="14"/>
  </w:num>
  <w:num w:numId="9">
    <w:abstractNumId w:val="43"/>
  </w:num>
  <w:num w:numId="10">
    <w:abstractNumId w:val="58"/>
  </w:num>
  <w:num w:numId="11">
    <w:abstractNumId w:val="15"/>
  </w:num>
  <w:num w:numId="12">
    <w:abstractNumId w:val="42"/>
  </w:num>
  <w:num w:numId="13">
    <w:abstractNumId w:val="48"/>
  </w:num>
  <w:num w:numId="14">
    <w:abstractNumId w:val="55"/>
  </w:num>
  <w:num w:numId="15">
    <w:abstractNumId w:val="27"/>
  </w:num>
  <w:num w:numId="16">
    <w:abstractNumId w:val="6"/>
  </w:num>
  <w:num w:numId="17">
    <w:abstractNumId w:val="9"/>
  </w:num>
  <w:num w:numId="18">
    <w:abstractNumId w:val="47"/>
  </w:num>
  <w:num w:numId="19">
    <w:abstractNumId w:val="59"/>
  </w:num>
  <w:num w:numId="20">
    <w:abstractNumId w:val="20"/>
  </w:num>
  <w:num w:numId="21">
    <w:abstractNumId w:val="10"/>
  </w:num>
  <w:num w:numId="22">
    <w:abstractNumId w:val="39"/>
  </w:num>
  <w:num w:numId="23">
    <w:abstractNumId w:val="63"/>
  </w:num>
  <w:num w:numId="24">
    <w:abstractNumId w:val="22"/>
  </w:num>
  <w:num w:numId="25">
    <w:abstractNumId w:val="2"/>
  </w:num>
  <w:num w:numId="26">
    <w:abstractNumId w:val="24"/>
  </w:num>
  <w:num w:numId="27">
    <w:abstractNumId w:val="52"/>
  </w:num>
  <w:num w:numId="28">
    <w:abstractNumId w:val="32"/>
  </w:num>
  <w:num w:numId="29">
    <w:abstractNumId w:val="56"/>
  </w:num>
  <w:num w:numId="30">
    <w:abstractNumId w:val="28"/>
  </w:num>
  <w:num w:numId="31">
    <w:abstractNumId w:val="50"/>
  </w:num>
  <w:num w:numId="32">
    <w:abstractNumId w:val="41"/>
  </w:num>
  <w:num w:numId="33">
    <w:abstractNumId w:val="35"/>
  </w:num>
  <w:num w:numId="34">
    <w:abstractNumId w:val="23"/>
  </w:num>
  <w:num w:numId="35">
    <w:abstractNumId w:val="4"/>
  </w:num>
  <w:num w:numId="36">
    <w:abstractNumId w:val="11"/>
  </w:num>
  <w:num w:numId="37">
    <w:abstractNumId w:val="25"/>
  </w:num>
  <w:num w:numId="38">
    <w:abstractNumId w:val="17"/>
  </w:num>
  <w:num w:numId="39">
    <w:abstractNumId w:val="44"/>
  </w:num>
  <w:num w:numId="40">
    <w:abstractNumId w:val="30"/>
  </w:num>
  <w:num w:numId="41">
    <w:abstractNumId w:val="34"/>
  </w:num>
  <w:num w:numId="42">
    <w:abstractNumId w:val="46"/>
  </w:num>
  <w:num w:numId="43">
    <w:abstractNumId w:val="45"/>
  </w:num>
  <w:num w:numId="44">
    <w:abstractNumId w:val="62"/>
  </w:num>
  <w:num w:numId="45">
    <w:abstractNumId w:val="8"/>
  </w:num>
  <w:num w:numId="46">
    <w:abstractNumId w:val="5"/>
  </w:num>
  <w:num w:numId="47">
    <w:abstractNumId w:val="21"/>
  </w:num>
  <w:num w:numId="48">
    <w:abstractNumId w:val="1"/>
  </w:num>
  <w:num w:numId="49">
    <w:abstractNumId w:val="64"/>
  </w:num>
  <w:num w:numId="50">
    <w:abstractNumId w:val="33"/>
  </w:num>
  <w:num w:numId="51">
    <w:abstractNumId w:val="51"/>
  </w:num>
  <w:num w:numId="52">
    <w:abstractNumId w:val="36"/>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38"/>
  </w:num>
  <w:num w:numId="56">
    <w:abstractNumId w:val="54"/>
  </w:num>
  <w:num w:numId="57">
    <w:abstractNumId w:val="12"/>
  </w:num>
  <w:num w:numId="58">
    <w:abstractNumId w:val="61"/>
  </w:num>
  <w:num w:numId="59">
    <w:abstractNumId w:val="40"/>
  </w:num>
  <w:num w:numId="60">
    <w:abstractNumId w:val="26"/>
  </w:num>
  <w:num w:numId="61">
    <w:abstractNumId w:val="49"/>
  </w:num>
  <w:num w:numId="62">
    <w:abstractNumId w:val="7"/>
  </w:num>
  <w:num w:numId="63">
    <w:abstractNumId w:val="0"/>
  </w:num>
  <w:num w:numId="64">
    <w:abstractNumId w:val="37"/>
  </w:num>
  <w:num w:numId="65">
    <w:abstractNumId w:val="19"/>
  </w:num>
  <w:num w:numId="66">
    <w:abstractNumId w:val="16"/>
  </w:num>
  <w:num w:numId="67">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98"/>
    <w:rsid w:val="000022A8"/>
    <w:rsid w:val="000023F0"/>
    <w:rsid w:val="00005D56"/>
    <w:rsid w:val="00007E17"/>
    <w:rsid w:val="00007F58"/>
    <w:rsid w:val="00013019"/>
    <w:rsid w:val="0001479F"/>
    <w:rsid w:val="00014C18"/>
    <w:rsid w:val="00017E5E"/>
    <w:rsid w:val="000217C5"/>
    <w:rsid w:val="000222C2"/>
    <w:rsid w:val="00024193"/>
    <w:rsid w:val="000250C3"/>
    <w:rsid w:val="000269FB"/>
    <w:rsid w:val="0002710E"/>
    <w:rsid w:val="00030C6F"/>
    <w:rsid w:val="000330EC"/>
    <w:rsid w:val="00034AFC"/>
    <w:rsid w:val="00035D2A"/>
    <w:rsid w:val="00037450"/>
    <w:rsid w:val="0004666C"/>
    <w:rsid w:val="0005267D"/>
    <w:rsid w:val="00052C21"/>
    <w:rsid w:val="00055F5D"/>
    <w:rsid w:val="00057BA8"/>
    <w:rsid w:val="00063349"/>
    <w:rsid w:val="00065469"/>
    <w:rsid w:val="000657C2"/>
    <w:rsid w:val="00066938"/>
    <w:rsid w:val="00067D3C"/>
    <w:rsid w:val="00070CC7"/>
    <w:rsid w:val="00070CD0"/>
    <w:rsid w:val="00073983"/>
    <w:rsid w:val="000844D4"/>
    <w:rsid w:val="00091DC9"/>
    <w:rsid w:val="00094948"/>
    <w:rsid w:val="0009553D"/>
    <w:rsid w:val="00095A7A"/>
    <w:rsid w:val="000A1235"/>
    <w:rsid w:val="000A27F6"/>
    <w:rsid w:val="000A304D"/>
    <w:rsid w:val="000A6DD8"/>
    <w:rsid w:val="000B1E01"/>
    <w:rsid w:val="000B2861"/>
    <w:rsid w:val="000B3C97"/>
    <w:rsid w:val="000B5E25"/>
    <w:rsid w:val="000B610D"/>
    <w:rsid w:val="000B74C5"/>
    <w:rsid w:val="000C0DD8"/>
    <w:rsid w:val="000C0EBF"/>
    <w:rsid w:val="000C347A"/>
    <w:rsid w:val="000C3F8E"/>
    <w:rsid w:val="000C48FD"/>
    <w:rsid w:val="000C6F53"/>
    <w:rsid w:val="000C7573"/>
    <w:rsid w:val="000D1087"/>
    <w:rsid w:val="000D4A74"/>
    <w:rsid w:val="000D68E1"/>
    <w:rsid w:val="000D6A05"/>
    <w:rsid w:val="000E06FB"/>
    <w:rsid w:val="000E0CB4"/>
    <w:rsid w:val="000E1220"/>
    <w:rsid w:val="000E1B8C"/>
    <w:rsid w:val="000E20C8"/>
    <w:rsid w:val="000E565F"/>
    <w:rsid w:val="000E60DF"/>
    <w:rsid w:val="000F0683"/>
    <w:rsid w:val="000F21E7"/>
    <w:rsid w:val="000F69F8"/>
    <w:rsid w:val="001017B1"/>
    <w:rsid w:val="00102123"/>
    <w:rsid w:val="00102265"/>
    <w:rsid w:val="00102CB4"/>
    <w:rsid w:val="00105365"/>
    <w:rsid w:val="00106B90"/>
    <w:rsid w:val="001164FE"/>
    <w:rsid w:val="001170C5"/>
    <w:rsid w:val="00124235"/>
    <w:rsid w:val="00124E2C"/>
    <w:rsid w:val="00125E92"/>
    <w:rsid w:val="001267DD"/>
    <w:rsid w:val="00130A3A"/>
    <w:rsid w:val="00131E91"/>
    <w:rsid w:val="001325A5"/>
    <w:rsid w:val="001338F5"/>
    <w:rsid w:val="00134B7E"/>
    <w:rsid w:val="00135226"/>
    <w:rsid w:val="0013531C"/>
    <w:rsid w:val="001442BE"/>
    <w:rsid w:val="001442C5"/>
    <w:rsid w:val="0014571A"/>
    <w:rsid w:val="001473A9"/>
    <w:rsid w:val="00150F28"/>
    <w:rsid w:val="00151531"/>
    <w:rsid w:val="00157F4E"/>
    <w:rsid w:val="00160912"/>
    <w:rsid w:val="0016210E"/>
    <w:rsid w:val="00162C0A"/>
    <w:rsid w:val="0016486E"/>
    <w:rsid w:val="00166143"/>
    <w:rsid w:val="0017089E"/>
    <w:rsid w:val="001726D2"/>
    <w:rsid w:val="00173D8B"/>
    <w:rsid w:val="00173F92"/>
    <w:rsid w:val="001766C7"/>
    <w:rsid w:val="0017726E"/>
    <w:rsid w:val="001834CD"/>
    <w:rsid w:val="001850A9"/>
    <w:rsid w:val="00185F09"/>
    <w:rsid w:val="00190DC2"/>
    <w:rsid w:val="0019102C"/>
    <w:rsid w:val="001915DC"/>
    <w:rsid w:val="00196DAD"/>
    <w:rsid w:val="00197475"/>
    <w:rsid w:val="001A100B"/>
    <w:rsid w:val="001A1AA4"/>
    <w:rsid w:val="001A5CB6"/>
    <w:rsid w:val="001A6543"/>
    <w:rsid w:val="001B05C9"/>
    <w:rsid w:val="001B1071"/>
    <w:rsid w:val="001B3CB6"/>
    <w:rsid w:val="001B4EFE"/>
    <w:rsid w:val="001B57A2"/>
    <w:rsid w:val="001B65BF"/>
    <w:rsid w:val="001B6FF8"/>
    <w:rsid w:val="001C4CC4"/>
    <w:rsid w:val="001C7B98"/>
    <w:rsid w:val="001D174B"/>
    <w:rsid w:val="001D3611"/>
    <w:rsid w:val="001D38BD"/>
    <w:rsid w:val="001D4F65"/>
    <w:rsid w:val="001D5282"/>
    <w:rsid w:val="001D5366"/>
    <w:rsid w:val="001D6849"/>
    <w:rsid w:val="001E35F2"/>
    <w:rsid w:val="001F1A42"/>
    <w:rsid w:val="001F3A4F"/>
    <w:rsid w:val="001F40EB"/>
    <w:rsid w:val="001F5127"/>
    <w:rsid w:val="001F6F5D"/>
    <w:rsid w:val="00200D19"/>
    <w:rsid w:val="00201410"/>
    <w:rsid w:val="00201BE0"/>
    <w:rsid w:val="002059A6"/>
    <w:rsid w:val="00211DEA"/>
    <w:rsid w:val="002139C3"/>
    <w:rsid w:val="00221C5F"/>
    <w:rsid w:val="00224A38"/>
    <w:rsid w:val="00226281"/>
    <w:rsid w:val="00236BE1"/>
    <w:rsid w:val="00243CA6"/>
    <w:rsid w:val="00245504"/>
    <w:rsid w:val="00246495"/>
    <w:rsid w:val="00247BEF"/>
    <w:rsid w:val="00251A17"/>
    <w:rsid w:val="00251E29"/>
    <w:rsid w:val="002526B4"/>
    <w:rsid w:val="0025419B"/>
    <w:rsid w:val="002561D0"/>
    <w:rsid w:val="00260416"/>
    <w:rsid w:val="002610A2"/>
    <w:rsid w:val="00261FA3"/>
    <w:rsid w:val="00262DCD"/>
    <w:rsid w:val="0026312D"/>
    <w:rsid w:val="00264169"/>
    <w:rsid w:val="002647B0"/>
    <w:rsid w:val="00264D0D"/>
    <w:rsid w:val="0026658D"/>
    <w:rsid w:val="00267526"/>
    <w:rsid w:val="00271F35"/>
    <w:rsid w:val="00275191"/>
    <w:rsid w:val="00275B79"/>
    <w:rsid w:val="0027776F"/>
    <w:rsid w:val="00281764"/>
    <w:rsid w:val="00283E10"/>
    <w:rsid w:val="002933DA"/>
    <w:rsid w:val="00294114"/>
    <w:rsid w:val="002A3B44"/>
    <w:rsid w:val="002A63B6"/>
    <w:rsid w:val="002A66EF"/>
    <w:rsid w:val="002B0099"/>
    <w:rsid w:val="002B1D4D"/>
    <w:rsid w:val="002B4B4E"/>
    <w:rsid w:val="002B7B76"/>
    <w:rsid w:val="002C20E7"/>
    <w:rsid w:val="002D2C7A"/>
    <w:rsid w:val="002D7A5F"/>
    <w:rsid w:val="002E28AA"/>
    <w:rsid w:val="002E2CD6"/>
    <w:rsid w:val="002E5515"/>
    <w:rsid w:val="002E7B4B"/>
    <w:rsid w:val="002F0C31"/>
    <w:rsid w:val="002F13F4"/>
    <w:rsid w:val="002F28FD"/>
    <w:rsid w:val="002F3964"/>
    <w:rsid w:val="002F39A5"/>
    <w:rsid w:val="002F5138"/>
    <w:rsid w:val="002F594E"/>
    <w:rsid w:val="002F5B8C"/>
    <w:rsid w:val="002F5BF9"/>
    <w:rsid w:val="002F6272"/>
    <w:rsid w:val="002F7095"/>
    <w:rsid w:val="002F718A"/>
    <w:rsid w:val="00304218"/>
    <w:rsid w:val="00312DBC"/>
    <w:rsid w:val="00313429"/>
    <w:rsid w:val="003170B8"/>
    <w:rsid w:val="0031769B"/>
    <w:rsid w:val="003176EC"/>
    <w:rsid w:val="003271E9"/>
    <w:rsid w:val="0033194E"/>
    <w:rsid w:val="00334786"/>
    <w:rsid w:val="00334DF7"/>
    <w:rsid w:val="00336833"/>
    <w:rsid w:val="003403EC"/>
    <w:rsid w:val="0034256C"/>
    <w:rsid w:val="0034395A"/>
    <w:rsid w:val="00345BFD"/>
    <w:rsid w:val="00346ACA"/>
    <w:rsid w:val="00352E8E"/>
    <w:rsid w:val="00354293"/>
    <w:rsid w:val="003574E1"/>
    <w:rsid w:val="0035761F"/>
    <w:rsid w:val="00362648"/>
    <w:rsid w:val="00363B8C"/>
    <w:rsid w:val="00366D78"/>
    <w:rsid w:val="00370E65"/>
    <w:rsid w:val="00373AEE"/>
    <w:rsid w:val="0037539D"/>
    <w:rsid w:val="00377DDF"/>
    <w:rsid w:val="00384619"/>
    <w:rsid w:val="003859B7"/>
    <w:rsid w:val="00387902"/>
    <w:rsid w:val="00387F57"/>
    <w:rsid w:val="0039342C"/>
    <w:rsid w:val="003962F4"/>
    <w:rsid w:val="0039652D"/>
    <w:rsid w:val="003A072D"/>
    <w:rsid w:val="003A1C9A"/>
    <w:rsid w:val="003A308F"/>
    <w:rsid w:val="003A74FC"/>
    <w:rsid w:val="003B1A7D"/>
    <w:rsid w:val="003B4C1F"/>
    <w:rsid w:val="003B5E55"/>
    <w:rsid w:val="003B78E1"/>
    <w:rsid w:val="003C0334"/>
    <w:rsid w:val="003C0B80"/>
    <w:rsid w:val="003C1CC2"/>
    <w:rsid w:val="003C25AC"/>
    <w:rsid w:val="003C2D19"/>
    <w:rsid w:val="003C5424"/>
    <w:rsid w:val="003C6149"/>
    <w:rsid w:val="003C69BF"/>
    <w:rsid w:val="003C7060"/>
    <w:rsid w:val="003C7ABC"/>
    <w:rsid w:val="003D0813"/>
    <w:rsid w:val="003D399E"/>
    <w:rsid w:val="003D4D0A"/>
    <w:rsid w:val="003D565D"/>
    <w:rsid w:val="003D6533"/>
    <w:rsid w:val="003E1DCB"/>
    <w:rsid w:val="003E2178"/>
    <w:rsid w:val="003E2667"/>
    <w:rsid w:val="003E64F0"/>
    <w:rsid w:val="003F0B9A"/>
    <w:rsid w:val="003F1473"/>
    <w:rsid w:val="003F41F2"/>
    <w:rsid w:val="003F4448"/>
    <w:rsid w:val="003F59C5"/>
    <w:rsid w:val="003F5EE6"/>
    <w:rsid w:val="003F6E9F"/>
    <w:rsid w:val="00402F1D"/>
    <w:rsid w:val="0040425C"/>
    <w:rsid w:val="00404438"/>
    <w:rsid w:val="0040462A"/>
    <w:rsid w:val="004103ED"/>
    <w:rsid w:val="0041125B"/>
    <w:rsid w:val="00411CBB"/>
    <w:rsid w:val="00412AE2"/>
    <w:rsid w:val="004150FD"/>
    <w:rsid w:val="0042054D"/>
    <w:rsid w:val="0042069B"/>
    <w:rsid w:val="004215F2"/>
    <w:rsid w:val="004218D0"/>
    <w:rsid w:val="00421E75"/>
    <w:rsid w:val="00427AC3"/>
    <w:rsid w:val="00432E2D"/>
    <w:rsid w:val="00434809"/>
    <w:rsid w:val="00434A2F"/>
    <w:rsid w:val="00436A72"/>
    <w:rsid w:val="004405DB"/>
    <w:rsid w:val="00441A95"/>
    <w:rsid w:val="00442D55"/>
    <w:rsid w:val="00443AD4"/>
    <w:rsid w:val="00447CB4"/>
    <w:rsid w:val="00461269"/>
    <w:rsid w:val="004655BB"/>
    <w:rsid w:val="00470386"/>
    <w:rsid w:val="004713C5"/>
    <w:rsid w:val="00472DAF"/>
    <w:rsid w:val="00484A1A"/>
    <w:rsid w:val="00491706"/>
    <w:rsid w:val="004918C1"/>
    <w:rsid w:val="0049618F"/>
    <w:rsid w:val="004A0E71"/>
    <w:rsid w:val="004A2844"/>
    <w:rsid w:val="004A49BF"/>
    <w:rsid w:val="004A4E97"/>
    <w:rsid w:val="004A6A30"/>
    <w:rsid w:val="004A6BEA"/>
    <w:rsid w:val="004A718C"/>
    <w:rsid w:val="004A7D5E"/>
    <w:rsid w:val="004B2348"/>
    <w:rsid w:val="004B53A5"/>
    <w:rsid w:val="004C003E"/>
    <w:rsid w:val="004C154F"/>
    <w:rsid w:val="004C22F0"/>
    <w:rsid w:val="004C3405"/>
    <w:rsid w:val="004C4C4C"/>
    <w:rsid w:val="004C5C87"/>
    <w:rsid w:val="004C5F7E"/>
    <w:rsid w:val="004D065C"/>
    <w:rsid w:val="004D12B8"/>
    <w:rsid w:val="004D48AC"/>
    <w:rsid w:val="004D75C7"/>
    <w:rsid w:val="004E0BBA"/>
    <w:rsid w:val="004E1791"/>
    <w:rsid w:val="004E5A1A"/>
    <w:rsid w:val="004F1567"/>
    <w:rsid w:val="004F315F"/>
    <w:rsid w:val="004F5839"/>
    <w:rsid w:val="004F6024"/>
    <w:rsid w:val="004F7AE5"/>
    <w:rsid w:val="005000D3"/>
    <w:rsid w:val="00501149"/>
    <w:rsid w:val="005021A7"/>
    <w:rsid w:val="005024E2"/>
    <w:rsid w:val="005057F9"/>
    <w:rsid w:val="005113B1"/>
    <w:rsid w:val="00511E53"/>
    <w:rsid w:val="005133EF"/>
    <w:rsid w:val="00513B42"/>
    <w:rsid w:val="00516FDD"/>
    <w:rsid w:val="00521133"/>
    <w:rsid w:val="00521B72"/>
    <w:rsid w:val="00527A0D"/>
    <w:rsid w:val="00527C12"/>
    <w:rsid w:val="005304EF"/>
    <w:rsid w:val="00532178"/>
    <w:rsid w:val="0053343C"/>
    <w:rsid w:val="005342DB"/>
    <w:rsid w:val="00536075"/>
    <w:rsid w:val="0053774A"/>
    <w:rsid w:val="005415BE"/>
    <w:rsid w:val="00542609"/>
    <w:rsid w:val="00544316"/>
    <w:rsid w:val="00551F29"/>
    <w:rsid w:val="005539A3"/>
    <w:rsid w:val="00553CE1"/>
    <w:rsid w:val="00561B0E"/>
    <w:rsid w:val="00562FE7"/>
    <w:rsid w:val="0056700F"/>
    <w:rsid w:val="005674F0"/>
    <w:rsid w:val="00571933"/>
    <w:rsid w:val="00571CFA"/>
    <w:rsid w:val="00577CFA"/>
    <w:rsid w:val="005802F6"/>
    <w:rsid w:val="0058134E"/>
    <w:rsid w:val="005828BE"/>
    <w:rsid w:val="00583B1F"/>
    <w:rsid w:val="0058582F"/>
    <w:rsid w:val="00587E9D"/>
    <w:rsid w:val="00590CD5"/>
    <w:rsid w:val="00593ABD"/>
    <w:rsid w:val="00594212"/>
    <w:rsid w:val="0059422E"/>
    <w:rsid w:val="0059457D"/>
    <w:rsid w:val="00595B59"/>
    <w:rsid w:val="005A4719"/>
    <w:rsid w:val="005B3439"/>
    <w:rsid w:val="005B58E5"/>
    <w:rsid w:val="005C59E4"/>
    <w:rsid w:val="005C5A41"/>
    <w:rsid w:val="005C641A"/>
    <w:rsid w:val="005D15E0"/>
    <w:rsid w:val="005D2D47"/>
    <w:rsid w:val="005D31AE"/>
    <w:rsid w:val="005D4078"/>
    <w:rsid w:val="005D6B79"/>
    <w:rsid w:val="005D7075"/>
    <w:rsid w:val="005D79C7"/>
    <w:rsid w:val="005E026C"/>
    <w:rsid w:val="005E0A03"/>
    <w:rsid w:val="005E167A"/>
    <w:rsid w:val="005F1A65"/>
    <w:rsid w:val="005F3E91"/>
    <w:rsid w:val="005F44A6"/>
    <w:rsid w:val="005F719D"/>
    <w:rsid w:val="005F7C02"/>
    <w:rsid w:val="005F7C12"/>
    <w:rsid w:val="006005D9"/>
    <w:rsid w:val="006027D0"/>
    <w:rsid w:val="0060554A"/>
    <w:rsid w:val="00606E74"/>
    <w:rsid w:val="00607B57"/>
    <w:rsid w:val="00613BE4"/>
    <w:rsid w:val="00615394"/>
    <w:rsid w:val="0062361E"/>
    <w:rsid w:val="00626027"/>
    <w:rsid w:val="0062753B"/>
    <w:rsid w:val="00631835"/>
    <w:rsid w:val="006326AF"/>
    <w:rsid w:val="00634098"/>
    <w:rsid w:val="0063475F"/>
    <w:rsid w:val="00634F63"/>
    <w:rsid w:val="00635C81"/>
    <w:rsid w:val="00643553"/>
    <w:rsid w:val="00645BB0"/>
    <w:rsid w:val="00645D47"/>
    <w:rsid w:val="0064620B"/>
    <w:rsid w:val="00650594"/>
    <w:rsid w:val="00652DE3"/>
    <w:rsid w:val="006530AC"/>
    <w:rsid w:val="00653584"/>
    <w:rsid w:val="0065471D"/>
    <w:rsid w:val="006560DC"/>
    <w:rsid w:val="006575AB"/>
    <w:rsid w:val="0066072A"/>
    <w:rsid w:val="00661BD5"/>
    <w:rsid w:val="006636BA"/>
    <w:rsid w:val="0066415E"/>
    <w:rsid w:val="00664B86"/>
    <w:rsid w:val="00664CDC"/>
    <w:rsid w:val="00664E6F"/>
    <w:rsid w:val="00667FE3"/>
    <w:rsid w:val="00671A46"/>
    <w:rsid w:val="006774BC"/>
    <w:rsid w:val="00681EDA"/>
    <w:rsid w:val="00683035"/>
    <w:rsid w:val="006838C6"/>
    <w:rsid w:val="00683ED1"/>
    <w:rsid w:val="0068561F"/>
    <w:rsid w:val="006871C1"/>
    <w:rsid w:val="00692C59"/>
    <w:rsid w:val="006A3CE3"/>
    <w:rsid w:val="006B1393"/>
    <w:rsid w:val="006B2210"/>
    <w:rsid w:val="006B2DB8"/>
    <w:rsid w:val="006B347F"/>
    <w:rsid w:val="006B6E88"/>
    <w:rsid w:val="006C00DF"/>
    <w:rsid w:val="006C3671"/>
    <w:rsid w:val="006C3F2D"/>
    <w:rsid w:val="006C3FB8"/>
    <w:rsid w:val="006C74FF"/>
    <w:rsid w:val="006C7D7B"/>
    <w:rsid w:val="006D01E1"/>
    <w:rsid w:val="006D50C4"/>
    <w:rsid w:val="006D7DD8"/>
    <w:rsid w:val="006F3AD0"/>
    <w:rsid w:val="006F738E"/>
    <w:rsid w:val="00700B06"/>
    <w:rsid w:val="00704B0D"/>
    <w:rsid w:val="00707F4D"/>
    <w:rsid w:val="0071238C"/>
    <w:rsid w:val="007130B0"/>
    <w:rsid w:val="00720E04"/>
    <w:rsid w:val="00721519"/>
    <w:rsid w:val="007219B0"/>
    <w:rsid w:val="00721F87"/>
    <w:rsid w:val="00722058"/>
    <w:rsid w:val="00723619"/>
    <w:rsid w:val="007249F6"/>
    <w:rsid w:val="00727994"/>
    <w:rsid w:val="00732371"/>
    <w:rsid w:val="00741742"/>
    <w:rsid w:val="00747173"/>
    <w:rsid w:val="00747793"/>
    <w:rsid w:val="007514FE"/>
    <w:rsid w:val="00751A35"/>
    <w:rsid w:val="00753584"/>
    <w:rsid w:val="0076358B"/>
    <w:rsid w:val="0076470C"/>
    <w:rsid w:val="00766105"/>
    <w:rsid w:val="00766E35"/>
    <w:rsid w:val="00774BE7"/>
    <w:rsid w:val="0077684C"/>
    <w:rsid w:val="0078162C"/>
    <w:rsid w:val="00784079"/>
    <w:rsid w:val="007841B9"/>
    <w:rsid w:val="00791436"/>
    <w:rsid w:val="007962ED"/>
    <w:rsid w:val="007971C0"/>
    <w:rsid w:val="007A13D9"/>
    <w:rsid w:val="007A6226"/>
    <w:rsid w:val="007A6CA0"/>
    <w:rsid w:val="007B2317"/>
    <w:rsid w:val="007B4553"/>
    <w:rsid w:val="007B4FC0"/>
    <w:rsid w:val="007B6528"/>
    <w:rsid w:val="007C02A6"/>
    <w:rsid w:val="007C2341"/>
    <w:rsid w:val="007C37A2"/>
    <w:rsid w:val="007D2D8E"/>
    <w:rsid w:val="007D2D90"/>
    <w:rsid w:val="007D67BB"/>
    <w:rsid w:val="007E54AA"/>
    <w:rsid w:val="007E67FA"/>
    <w:rsid w:val="007F116B"/>
    <w:rsid w:val="007F1421"/>
    <w:rsid w:val="007F3B3E"/>
    <w:rsid w:val="0080011A"/>
    <w:rsid w:val="00802BA2"/>
    <w:rsid w:val="00802C92"/>
    <w:rsid w:val="0080351C"/>
    <w:rsid w:val="008035DA"/>
    <w:rsid w:val="00805E32"/>
    <w:rsid w:val="0081133F"/>
    <w:rsid w:val="00811934"/>
    <w:rsid w:val="008128DF"/>
    <w:rsid w:val="00813F73"/>
    <w:rsid w:val="00822C34"/>
    <w:rsid w:val="00824B39"/>
    <w:rsid w:val="00824D87"/>
    <w:rsid w:val="0082543E"/>
    <w:rsid w:val="00826D90"/>
    <w:rsid w:val="008275CB"/>
    <w:rsid w:val="00831A4C"/>
    <w:rsid w:val="0084127C"/>
    <w:rsid w:val="008413AB"/>
    <w:rsid w:val="008421E9"/>
    <w:rsid w:val="00844148"/>
    <w:rsid w:val="008458FC"/>
    <w:rsid w:val="00845D9D"/>
    <w:rsid w:val="0084756E"/>
    <w:rsid w:val="00850D86"/>
    <w:rsid w:val="00850FA0"/>
    <w:rsid w:val="00852B27"/>
    <w:rsid w:val="00852B3A"/>
    <w:rsid w:val="00853FF0"/>
    <w:rsid w:val="008600E9"/>
    <w:rsid w:val="00861CC1"/>
    <w:rsid w:val="00862E15"/>
    <w:rsid w:val="00862FF8"/>
    <w:rsid w:val="008635DF"/>
    <w:rsid w:val="00863F61"/>
    <w:rsid w:val="00864917"/>
    <w:rsid w:val="00865F06"/>
    <w:rsid w:val="00875E08"/>
    <w:rsid w:val="00883F0E"/>
    <w:rsid w:val="00884898"/>
    <w:rsid w:val="00887266"/>
    <w:rsid w:val="00887CA9"/>
    <w:rsid w:val="00890093"/>
    <w:rsid w:val="00891706"/>
    <w:rsid w:val="00894C6F"/>
    <w:rsid w:val="00896C65"/>
    <w:rsid w:val="008A08FD"/>
    <w:rsid w:val="008A2373"/>
    <w:rsid w:val="008A6ADC"/>
    <w:rsid w:val="008A71F7"/>
    <w:rsid w:val="008A747E"/>
    <w:rsid w:val="008A7B90"/>
    <w:rsid w:val="008A7F08"/>
    <w:rsid w:val="008B1599"/>
    <w:rsid w:val="008B5D5C"/>
    <w:rsid w:val="008B6F1E"/>
    <w:rsid w:val="008B78D0"/>
    <w:rsid w:val="008B7C32"/>
    <w:rsid w:val="008C19A7"/>
    <w:rsid w:val="008C1D9A"/>
    <w:rsid w:val="008C29A1"/>
    <w:rsid w:val="008C5CC4"/>
    <w:rsid w:val="008D013B"/>
    <w:rsid w:val="008D158D"/>
    <w:rsid w:val="008D1EFF"/>
    <w:rsid w:val="008D3E80"/>
    <w:rsid w:val="008D4952"/>
    <w:rsid w:val="008D6647"/>
    <w:rsid w:val="008E1BB9"/>
    <w:rsid w:val="008E2236"/>
    <w:rsid w:val="008E2268"/>
    <w:rsid w:val="008E400F"/>
    <w:rsid w:val="008E4D4C"/>
    <w:rsid w:val="008E5AAB"/>
    <w:rsid w:val="008F6782"/>
    <w:rsid w:val="008F78C7"/>
    <w:rsid w:val="00902803"/>
    <w:rsid w:val="00902C2D"/>
    <w:rsid w:val="009100ED"/>
    <w:rsid w:val="0091384E"/>
    <w:rsid w:val="00913874"/>
    <w:rsid w:val="0091679E"/>
    <w:rsid w:val="009169B4"/>
    <w:rsid w:val="00920752"/>
    <w:rsid w:val="00921A2A"/>
    <w:rsid w:val="00921E55"/>
    <w:rsid w:val="0092236A"/>
    <w:rsid w:val="0092265B"/>
    <w:rsid w:val="00923988"/>
    <w:rsid w:val="00924D4C"/>
    <w:rsid w:val="009273ED"/>
    <w:rsid w:val="0093374B"/>
    <w:rsid w:val="009352F5"/>
    <w:rsid w:val="0093563D"/>
    <w:rsid w:val="00935AE4"/>
    <w:rsid w:val="0093659D"/>
    <w:rsid w:val="0094029F"/>
    <w:rsid w:val="00940A16"/>
    <w:rsid w:val="00941B98"/>
    <w:rsid w:val="00943160"/>
    <w:rsid w:val="00947BA5"/>
    <w:rsid w:val="00954B47"/>
    <w:rsid w:val="00960017"/>
    <w:rsid w:val="00963FED"/>
    <w:rsid w:val="00967A63"/>
    <w:rsid w:val="00976412"/>
    <w:rsid w:val="009766BE"/>
    <w:rsid w:val="00981392"/>
    <w:rsid w:val="00981FF5"/>
    <w:rsid w:val="00982FCC"/>
    <w:rsid w:val="00983D28"/>
    <w:rsid w:val="00985117"/>
    <w:rsid w:val="00986041"/>
    <w:rsid w:val="00996049"/>
    <w:rsid w:val="009A1CC9"/>
    <w:rsid w:val="009A3721"/>
    <w:rsid w:val="009A564D"/>
    <w:rsid w:val="009A7554"/>
    <w:rsid w:val="009B099E"/>
    <w:rsid w:val="009B1B19"/>
    <w:rsid w:val="009B3679"/>
    <w:rsid w:val="009B48B2"/>
    <w:rsid w:val="009B5AC5"/>
    <w:rsid w:val="009B5F63"/>
    <w:rsid w:val="009B6F9E"/>
    <w:rsid w:val="009C1575"/>
    <w:rsid w:val="009C180C"/>
    <w:rsid w:val="009C45D2"/>
    <w:rsid w:val="009D4B90"/>
    <w:rsid w:val="009D4BAF"/>
    <w:rsid w:val="009D5257"/>
    <w:rsid w:val="009D64E7"/>
    <w:rsid w:val="009D6E4C"/>
    <w:rsid w:val="009E06EA"/>
    <w:rsid w:val="009E073C"/>
    <w:rsid w:val="009E1512"/>
    <w:rsid w:val="009E19D2"/>
    <w:rsid w:val="009E32DE"/>
    <w:rsid w:val="009E4E81"/>
    <w:rsid w:val="009E50BE"/>
    <w:rsid w:val="009E6CB6"/>
    <w:rsid w:val="009F5D48"/>
    <w:rsid w:val="009F6499"/>
    <w:rsid w:val="009F724B"/>
    <w:rsid w:val="00A01124"/>
    <w:rsid w:val="00A01DE3"/>
    <w:rsid w:val="00A01F95"/>
    <w:rsid w:val="00A0295F"/>
    <w:rsid w:val="00A02ECA"/>
    <w:rsid w:val="00A03860"/>
    <w:rsid w:val="00A03ADB"/>
    <w:rsid w:val="00A061EB"/>
    <w:rsid w:val="00A064C4"/>
    <w:rsid w:val="00A0795F"/>
    <w:rsid w:val="00A12C09"/>
    <w:rsid w:val="00A143C0"/>
    <w:rsid w:val="00A157B6"/>
    <w:rsid w:val="00A15882"/>
    <w:rsid w:val="00A16EC4"/>
    <w:rsid w:val="00A17BE0"/>
    <w:rsid w:val="00A21436"/>
    <w:rsid w:val="00A23243"/>
    <w:rsid w:val="00A24E72"/>
    <w:rsid w:val="00A30DC3"/>
    <w:rsid w:val="00A30E68"/>
    <w:rsid w:val="00A31406"/>
    <w:rsid w:val="00A331AE"/>
    <w:rsid w:val="00A35624"/>
    <w:rsid w:val="00A37402"/>
    <w:rsid w:val="00A41A2B"/>
    <w:rsid w:val="00A41DAC"/>
    <w:rsid w:val="00A44EAD"/>
    <w:rsid w:val="00A46227"/>
    <w:rsid w:val="00A46BF4"/>
    <w:rsid w:val="00A52120"/>
    <w:rsid w:val="00A52665"/>
    <w:rsid w:val="00A53699"/>
    <w:rsid w:val="00A54E0E"/>
    <w:rsid w:val="00A56F16"/>
    <w:rsid w:val="00A605D0"/>
    <w:rsid w:val="00A6068D"/>
    <w:rsid w:val="00A61592"/>
    <w:rsid w:val="00A6284C"/>
    <w:rsid w:val="00A63777"/>
    <w:rsid w:val="00A6520E"/>
    <w:rsid w:val="00A652CE"/>
    <w:rsid w:val="00A6608A"/>
    <w:rsid w:val="00A71694"/>
    <w:rsid w:val="00A75151"/>
    <w:rsid w:val="00A751BF"/>
    <w:rsid w:val="00A75227"/>
    <w:rsid w:val="00A7609A"/>
    <w:rsid w:val="00A81BD9"/>
    <w:rsid w:val="00A84E80"/>
    <w:rsid w:val="00A913B9"/>
    <w:rsid w:val="00A942C6"/>
    <w:rsid w:val="00A972AE"/>
    <w:rsid w:val="00AA300B"/>
    <w:rsid w:val="00AA35F4"/>
    <w:rsid w:val="00AB1DF7"/>
    <w:rsid w:val="00AC0BA5"/>
    <w:rsid w:val="00AC52FA"/>
    <w:rsid w:val="00AC53F3"/>
    <w:rsid w:val="00AC6C7E"/>
    <w:rsid w:val="00AC6E6C"/>
    <w:rsid w:val="00AD0B71"/>
    <w:rsid w:val="00AD4240"/>
    <w:rsid w:val="00AD71C5"/>
    <w:rsid w:val="00AF0B92"/>
    <w:rsid w:val="00AF583B"/>
    <w:rsid w:val="00AF7ACC"/>
    <w:rsid w:val="00B0050E"/>
    <w:rsid w:val="00B04740"/>
    <w:rsid w:val="00B072DB"/>
    <w:rsid w:val="00B122DB"/>
    <w:rsid w:val="00B1447B"/>
    <w:rsid w:val="00B1575E"/>
    <w:rsid w:val="00B22236"/>
    <w:rsid w:val="00B23D18"/>
    <w:rsid w:val="00B24897"/>
    <w:rsid w:val="00B24E98"/>
    <w:rsid w:val="00B26D8D"/>
    <w:rsid w:val="00B26E22"/>
    <w:rsid w:val="00B35797"/>
    <w:rsid w:val="00B36328"/>
    <w:rsid w:val="00B41F09"/>
    <w:rsid w:val="00B42311"/>
    <w:rsid w:val="00B432AE"/>
    <w:rsid w:val="00B43FD8"/>
    <w:rsid w:val="00B467CF"/>
    <w:rsid w:val="00B506FC"/>
    <w:rsid w:val="00B55B85"/>
    <w:rsid w:val="00B60277"/>
    <w:rsid w:val="00B65668"/>
    <w:rsid w:val="00B702CD"/>
    <w:rsid w:val="00B7147F"/>
    <w:rsid w:val="00B7356D"/>
    <w:rsid w:val="00B82DB5"/>
    <w:rsid w:val="00B83BB2"/>
    <w:rsid w:val="00B920E0"/>
    <w:rsid w:val="00B93765"/>
    <w:rsid w:val="00B961F1"/>
    <w:rsid w:val="00BA497E"/>
    <w:rsid w:val="00BA6772"/>
    <w:rsid w:val="00BA73AB"/>
    <w:rsid w:val="00BA7A55"/>
    <w:rsid w:val="00BB07D3"/>
    <w:rsid w:val="00BB1A51"/>
    <w:rsid w:val="00BB6927"/>
    <w:rsid w:val="00BB6C12"/>
    <w:rsid w:val="00BB75F9"/>
    <w:rsid w:val="00BC0A4D"/>
    <w:rsid w:val="00BC7E66"/>
    <w:rsid w:val="00BD0154"/>
    <w:rsid w:val="00BD0D42"/>
    <w:rsid w:val="00BE2978"/>
    <w:rsid w:val="00BE37A5"/>
    <w:rsid w:val="00BE37EE"/>
    <w:rsid w:val="00BE500C"/>
    <w:rsid w:val="00BF0162"/>
    <w:rsid w:val="00BF0AB0"/>
    <w:rsid w:val="00BF2DA1"/>
    <w:rsid w:val="00BF4109"/>
    <w:rsid w:val="00BF6DEF"/>
    <w:rsid w:val="00C001B8"/>
    <w:rsid w:val="00C0273A"/>
    <w:rsid w:val="00C04AE9"/>
    <w:rsid w:val="00C05B60"/>
    <w:rsid w:val="00C07AFE"/>
    <w:rsid w:val="00C10334"/>
    <w:rsid w:val="00C1321B"/>
    <w:rsid w:val="00C20B4A"/>
    <w:rsid w:val="00C2207A"/>
    <w:rsid w:val="00C2256C"/>
    <w:rsid w:val="00C23552"/>
    <w:rsid w:val="00C24095"/>
    <w:rsid w:val="00C25B20"/>
    <w:rsid w:val="00C26149"/>
    <w:rsid w:val="00C3014A"/>
    <w:rsid w:val="00C3270B"/>
    <w:rsid w:val="00C32854"/>
    <w:rsid w:val="00C332E9"/>
    <w:rsid w:val="00C33553"/>
    <w:rsid w:val="00C3382F"/>
    <w:rsid w:val="00C34ABB"/>
    <w:rsid w:val="00C37454"/>
    <w:rsid w:val="00C411BB"/>
    <w:rsid w:val="00C42F1F"/>
    <w:rsid w:val="00C44ECD"/>
    <w:rsid w:val="00C4520E"/>
    <w:rsid w:val="00C45BF4"/>
    <w:rsid w:val="00C4736F"/>
    <w:rsid w:val="00C478FA"/>
    <w:rsid w:val="00C51D4A"/>
    <w:rsid w:val="00C5640F"/>
    <w:rsid w:val="00C616B0"/>
    <w:rsid w:val="00C62DA7"/>
    <w:rsid w:val="00C65FD0"/>
    <w:rsid w:val="00C67725"/>
    <w:rsid w:val="00C72097"/>
    <w:rsid w:val="00C75CE3"/>
    <w:rsid w:val="00C81F1E"/>
    <w:rsid w:val="00C8201C"/>
    <w:rsid w:val="00C83215"/>
    <w:rsid w:val="00C86E20"/>
    <w:rsid w:val="00CA24C3"/>
    <w:rsid w:val="00CB17DA"/>
    <w:rsid w:val="00CB1972"/>
    <w:rsid w:val="00CB3DE7"/>
    <w:rsid w:val="00CB4215"/>
    <w:rsid w:val="00CB52F0"/>
    <w:rsid w:val="00CB7E44"/>
    <w:rsid w:val="00CC449A"/>
    <w:rsid w:val="00CC6A6C"/>
    <w:rsid w:val="00CD0383"/>
    <w:rsid w:val="00CD12BD"/>
    <w:rsid w:val="00CD3932"/>
    <w:rsid w:val="00CE2B21"/>
    <w:rsid w:val="00CE40D2"/>
    <w:rsid w:val="00CE44DE"/>
    <w:rsid w:val="00CE66B4"/>
    <w:rsid w:val="00CF237D"/>
    <w:rsid w:val="00CF3208"/>
    <w:rsid w:val="00CF34AA"/>
    <w:rsid w:val="00CF3F2C"/>
    <w:rsid w:val="00CF4067"/>
    <w:rsid w:val="00CF49AC"/>
    <w:rsid w:val="00CF642B"/>
    <w:rsid w:val="00CF6855"/>
    <w:rsid w:val="00CF6EF5"/>
    <w:rsid w:val="00D00115"/>
    <w:rsid w:val="00D0522B"/>
    <w:rsid w:val="00D05729"/>
    <w:rsid w:val="00D1076B"/>
    <w:rsid w:val="00D15072"/>
    <w:rsid w:val="00D156A5"/>
    <w:rsid w:val="00D1614D"/>
    <w:rsid w:val="00D1664C"/>
    <w:rsid w:val="00D1685E"/>
    <w:rsid w:val="00D22D93"/>
    <w:rsid w:val="00D257E1"/>
    <w:rsid w:val="00D31B90"/>
    <w:rsid w:val="00D33063"/>
    <w:rsid w:val="00D33C57"/>
    <w:rsid w:val="00D40055"/>
    <w:rsid w:val="00D42A1E"/>
    <w:rsid w:val="00D437E7"/>
    <w:rsid w:val="00D46CBC"/>
    <w:rsid w:val="00D532F4"/>
    <w:rsid w:val="00D56766"/>
    <w:rsid w:val="00D57182"/>
    <w:rsid w:val="00D63644"/>
    <w:rsid w:val="00D6504C"/>
    <w:rsid w:val="00D65E92"/>
    <w:rsid w:val="00D66B27"/>
    <w:rsid w:val="00D674EB"/>
    <w:rsid w:val="00D73208"/>
    <w:rsid w:val="00D755C6"/>
    <w:rsid w:val="00D8207D"/>
    <w:rsid w:val="00D84393"/>
    <w:rsid w:val="00D84B16"/>
    <w:rsid w:val="00D86A7B"/>
    <w:rsid w:val="00D875C0"/>
    <w:rsid w:val="00D87F87"/>
    <w:rsid w:val="00D90016"/>
    <w:rsid w:val="00D93AAB"/>
    <w:rsid w:val="00D948EE"/>
    <w:rsid w:val="00D96118"/>
    <w:rsid w:val="00DA05B8"/>
    <w:rsid w:val="00DA0D42"/>
    <w:rsid w:val="00DA7B14"/>
    <w:rsid w:val="00DB0F18"/>
    <w:rsid w:val="00DB3987"/>
    <w:rsid w:val="00DB4E73"/>
    <w:rsid w:val="00DB69C9"/>
    <w:rsid w:val="00DC10DE"/>
    <w:rsid w:val="00DC1B9C"/>
    <w:rsid w:val="00DC4FB5"/>
    <w:rsid w:val="00DD11E9"/>
    <w:rsid w:val="00DD4944"/>
    <w:rsid w:val="00DD5CF1"/>
    <w:rsid w:val="00DE1887"/>
    <w:rsid w:val="00DE1F86"/>
    <w:rsid w:val="00DE20BD"/>
    <w:rsid w:val="00DE4147"/>
    <w:rsid w:val="00DE41AB"/>
    <w:rsid w:val="00DE4451"/>
    <w:rsid w:val="00DE6DB7"/>
    <w:rsid w:val="00DE79AA"/>
    <w:rsid w:val="00DF1F46"/>
    <w:rsid w:val="00DF3403"/>
    <w:rsid w:val="00DF5276"/>
    <w:rsid w:val="00E040A1"/>
    <w:rsid w:val="00E048E4"/>
    <w:rsid w:val="00E1049E"/>
    <w:rsid w:val="00E115D2"/>
    <w:rsid w:val="00E13DCF"/>
    <w:rsid w:val="00E1652E"/>
    <w:rsid w:val="00E20362"/>
    <w:rsid w:val="00E208DB"/>
    <w:rsid w:val="00E21EB2"/>
    <w:rsid w:val="00E224BA"/>
    <w:rsid w:val="00E238A7"/>
    <w:rsid w:val="00E26A31"/>
    <w:rsid w:val="00E30CBB"/>
    <w:rsid w:val="00E31232"/>
    <w:rsid w:val="00E33076"/>
    <w:rsid w:val="00E42A20"/>
    <w:rsid w:val="00E4563B"/>
    <w:rsid w:val="00E464D7"/>
    <w:rsid w:val="00E52BCB"/>
    <w:rsid w:val="00E55BD5"/>
    <w:rsid w:val="00E61222"/>
    <w:rsid w:val="00E636E5"/>
    <w:rsid w:val="00E65099"/>
    <w:rsid w:val="00E7462A"/>
    <w:rsid w:val="00E7733A"/>
    <w:rsid w:val="00E83287"/>
    <w:rsid w:val="00E85088"/>
    <w:rsid w:val="00E85941"/>
    <w:rsid w:val="00E86906"/>
    <w:rsid w:val="00E90371"/>
    <w:rsid w:val="00E92E42"/>
    <w:rsid w:val="00E9373B"/>
    <w:rsid w:val="00E93FDE"/>
    <w:rsid w:val="00E94F43"/>
    <w:rsid w:val="00EA0242"/>
    <w:rsid w:val="00EA3160"/>
    <w:rsid w:val="00EA5133"/>
    <w:rsid w:val="00EB002A"/>
    <w:rsid w:val="00EB321E"/>
    <w:rsid w:val="00EB484C"/>
    <w:rsid w:val="00EC56C2"/>
    <w:rsid w:val="00EC6062"/>
    <w:rsid w:val="00ED373C"/>
    <w:rsid w:val="00EE1782"/>
    <w:rsid w:val="00EE3189"/>
    <w:rsid w:val="00EE54F9"/>
    <w:rsid w:val="00EE597D"/>
    <w:rsid w:val="00EF2206"/>
    <w:rsid w:val="00EF3BC3"/>
    <w:rsid w:val="00EF57FC"/>
    <w:rsid w:val="00EF6613"/>
    <w:rsid w:val="00F02AA3"/>
    <w:rsid w:val="00F0385C"/>
    <w:rsid w:val="00F0488D"/>
    <w:rsid w:val="00F06FFC"/>
    <w:rsid w:val="00F12D93"/>
    <w:rsid w:val="00F13594"/>
    <w:rsid w:val="00F155F9"/>
    <w:rsid w:val="00F20B4B"/>
    <w:rsid w:val="00F22AC0"/>
    <w:rsid w:val="00F232F5"/>
    <w:rsid w:val="00F26DF3"/>
    <w:rsid w:val="00F34DEF"/>
    <w:rsid w:val="00F37EDA"/>
    <w:rsid w:val="00F4475D"/>
    <w:rsid w:val="00F45C02"/>
    <w:rsid w:val="00F50AAC"/>
    <w:rsid w:val="00F558FA"/>
    <w:rsid w:val="00F56985"/>
    <w:rsid w:val="00F61F6B"/>
    <w:rsid w:val="00F66E84"/>
    <w:rsid w:val="00F72F02"/>
    <w:rsid w:val="00F741B1"/>
    <w:rsid w:val="00F75611"/>
    <w:rsid w:val="00F75F76"/>
    <w:rsid w:val="00F812A0"/>
    <w:rsid w:val="00F849D9"/>
    <w:rsid w:val="00F8562E"/>
    <w:rsid w:val="00F85A95"/>
    <w:rsid w:val="00F85B6D"/>
    <w:rsid w:val="00F92C6A"/>
    <w:rsid w:val="00F9463C"/>
    <w:rsid w:val="00F95A21"/>
    <w:rsid w:val="00F95AD7"/>
    <w:rsid w:val="00FA0A02"/>
    <w:rsid w:val="00FA247A"/>
    <w:rsid w:val="00FA3703"/>
    <w:rsid w:val="00FB53CD"/>
    <w:rsid w:val="00FC01E3"/>
    <w:rsid w:val="00FC1562"/>
    <w:rsid w:val="00FC33BB"/>
    <w:rsid w:val="00FC441F"/>
    <w:rsid w:val="00FC4458"/>
    <w:rsid w:val="00FC5789"/>
    <w:rsid w:val="00FD1A56"/>
    <w:rsid w:val="00FD5C06"/>
    <w:rsid w:val="00FD78FA"/>
    <w:rsid w:val="00FD7A47"/>
    <w:rsid w:val="00FE047E"/>
    <w:rsid w:val="00FE3C5D"/>
    <w:rsid w:val="00FE66FD"/>
    <w:rsid w:val="00FE71A2"/>
    <w:rsid w:val="00FF0721"/>
    <w:rsid w:val="00FF22A3"/>
    <w:rsid w:val="00FF2B1D"/>
    <w:rsid w:val="00FF469C"/>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8D9F54"/>
  <w15:docId w15:val="{EE8853BC-73B6-4BC2-90BA-2BA950BF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s-MX"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B98"/>
    <w:rPr>
      <w:sz w:val="22"/>
      <w:szCs w:val="24"/>
      <w:lang w:eastAsia="en-CA"/>
    </w:rPr>
  </w:style>
  <w:style w:type="paragraph" w:styleId="Heading1">
    <w:name w:val="heading 1"/>
    <w:basedOn w:val="Normal"/>
    <w:next w:val="Normal"/>
    <w:link w:val="Heading1Char"/>
    <w:qFormat/>
    <w:rsid w:val="00F20B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F52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1B98"/>
    <w:pPr>
      <w:tabs>
        <w:tab w:val="center" w:pos="4320"/>
        <w:tab w:val="right" w:pos="8640"/>
      </w:tabs>
    </w:pPr>
  </w:style>
  <w:style w:type="paragraph" w:styleId="Footer">
    <w:name w:val="footer"/>
    <w:basedOn w:val="Normal"/>
    <w:rsid w:val="00941B98"/>
    <w:pPr>
      <w:tabs>
        <w:tab w:val="center" w:pos="4320"/>
        <w:tab w:val="right" w:pos="8640"/>
      </w:tabs>
    </w:pPr>
  </w:style>
  <w:style w:type="character" w:styleId="PageNumber">
    <w:name w:val="page number"/>
    <w:basedOn w:val="DefaultParagraphFont"/>
    <w:rsid w:val="00941B98"/>
  </w:style>
  <w:style w:type="table" w:styleId="TableGrid">
    <w:name w:val="Table Grid"/>
    <w:basedOn w:val="TableNormal"/>
    <w:rsid w:val="00941B9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blStylePr w:type="firstRow">
      <w:rPr>
        <w:rFonts w:ascii="Times New Roman" w:hAnsi="Times New Roman"/>
        <w:b/>
        <w:i w:val="0"/>
        <w:caps w:val="0"/>
        <w:smallCaps/>
        <w:sz w:val="22"/>
      </w:rPr>
    </w:tblStylePr>
  </w:style>
  <w:style w:type="paragraph" w:styleId="BodyText2">
    <w:name w:val="Body Text 2"/>
    <w:basedOn w:val="Normal"/>
    <w:link w:val="BodyText2Char"/>
    <w:rsid w:val="00F20B4B"/>
    <w:pPr>
      <w:spacing w:after="120"/>
      <w:ind w:left="720"/>
      <w:jc w:val="both"/>
    </w:pPr>
  </w:style>
  <w:style w:type="paragraph" w:styleId="BodyTextIndent">
    <w:name w:val="Body Text Indent"/>
    <w:basedOn w:val="BodyText"/>
    <w:rsid w:val="00F20B4B"/>
    <w:pPr>
      <w:ind w:left="720"/>
      <w:jc w:val="both"/>
    </w:pPr>
  </w:style>
  <w:style w:type="character" w:customStyle="1" w:styleId="BodyText2Char">
    <w:name w:val="Body Text 2 Char"/>
    <w:link w:val="BodyText2"/>
    <w:rsid w:val="00F20B4B"/>
    <w:rPr>
      <w:sz w:val="22"/>
      <w:szCs w:val="24"/>
      <w:lang w:val="es-MX" w:eastAsia="en-CA" w:bidi="ar-SA"/>
    </w:rPr>
  </w:style>
  <w:style w:type="paragraph" w:customStyle="1" w:styleId="BodyTextIndentBOLD">
    <w:name w:val="Body Text Indent BOLD"/>
    <w:basedOn w:val="BodyTextIndent"/>
    <w:rsid w:val="00F20B4B"/>
    <w:pPr>
      <w:ind w:left="360"/>
    </w:pPr>
    <w:rPr>
      <w:b/>
    </w:rPr>
  </w:style>
  <w:style w:type="paragraph" w:styleId="BodyText">
    <w:name w:val="Body Text"/>
    <w:basedOn w:val="Normal"/>
    <w:rsid w:val="00F20B4B"/>
    <w:pPr>
      <w:spacing w:after="120"/>
    </w:pPr>
  </w:style>
  <w:style w:type="paragraph" w:customStyle="1" w:styleId="Bullet3">
    <w:name w:val="Bullet 3"/>
    <w:rsid w:val="00F20B4B"/>
    <w:pPr>
      <w:spacing w:after="120"/>
      <w:jc w:val="both"/>
    </w:pPr>
    <w:rPr>
      <w:sz w:val="22"/>
      <w:szCs w:val="24"/>
      <w:lang w:eastAsia="en-CA"/>
    </w:rPr>
  </w:style>
  <w:style w:type="paragraph" w:styleId="BalloonText">
    <w:name w:val="Balloon Text"/>
    <w:basedOn w:val="Normal"/>
    <w:semiHidden/>
    <w:rsid w:val="00F20B4B"/>
    <w:rPr>
      <w:rFonts w:ascii="Tahoma" w:hAnsi="Tahoma" w:cs="Tahoma"/>
      <w:sz w:val="16"/>
      <w:szCs w:val="16"/>
    </w:rPr>
  </w:style>
  <w:style w:type="character" w:styleId="Hyperlink">
    <w:name w:val="Hyperlink"/>
    <w:uiPriority w:val="99"/>
    <w:rsid w:val="00DF5276"/>
    <w:rPr>
      <w:color w:val="0000FF"/>
      <w:u w:val="single"/>
    </w:rPr>
  </w:style>
  <w:style w:type="paragraph" w:customStyle="1" w:styleId="Bulletlevel1">
    <w:name w:val="Bullet level 1"/>
    <w:basedOn w:val="Normal"/>
    <w:link w:val="Bulletlevel1Char"/>
    <w:autoRedefine/>
    <w:rsid w:val="0059457D"/>
    <w:pPr>
      <w:numPr>
        <w:numId w:val="6"/>
      </w:numPr>
      <w:tabs>
        <w:tab w:val="clear" w:pos="3600"/>
        <w:tab w:val="num" w:pos="720"/>
      </w:tabs>
      <w:spacing w:after="60"/>
      <w:ind w:left="720"/>
      <w:jc w:val="both"/>
    </w:pPr>
    <w:rPr>
      <w:szCs w:val="22"/>
    </w:rPr>
  </w:style>
  <w:style w:type="character" w:customStyle="1" w:styleId="Bulletlevel1Char">
    <w:name w:val="Bullet level 1 Char"/>
    <w:link w:val="Bulletlevel1"/>
    <w:rsid w:val="0059457D"/>
    <w:rPr>
      <w:sz w:val="22"/>
      <w:szCs w:val="22"/>
      <w:lang w:val="es-MX" w:eastAsia="en-CA"/>
    </w:rPr>
  </w:style>
  <w:style w:type="paragraph" w:customStyle="1" w:styleId="BodyTextIndent1">
    <w:name w:val="Body Text Indent 1"/>
    <w:basedOn w:val="BodyTextIndent"/>
    <w:next w:val="Normal"/>
    <w:rsid w:val="0019102C"/>
    <w:pPr>
      <w:ind w:left="1440"/>
    </w:pPr>
  </w:style>
  <w:style w:type="paragraph" w:customStyle="1" w:styleId="Bullet">
    <w:name w:val="Bullet"/>
    <w:basedOn w:val="Normal"/>
    <w:rsid w:val="0059457D"/>
    <w:pPr>
      <w:numPr>
        <w:numId w:val="8"/>
      </w:numPr>
      <w:spacing w:after="120"/>
      <w:jc w:val="both"/>
    </w:pPr>
  </w:style>
  <w:style w:type="paragraph" w:customStyle="1" w:styleId="Bullet4">
    <w:name w:val="Bullet 4"/>
    <w:basedOn w:val="Bullet"/>
    <w:rsid w:val="0059457D"/>
    <w:pPr>
      <w:tabs>
        <w:tab w:val="num" w:pos="2160"/>
      </w:tabs>
      <w:ind w:left="2160"/>
    </w:pPr>
  </w:style>
  <w:style w:type="paragraph" w:customStyle="1" w:styleId="BodyTextIndent1a">
    <w:name w:val="Body Text Indent 1a"/>
    <w:basedOn w:val="Normal"/>
    <w:rsid w:val="001D174B"/>
    <w:pPr>
      <w:spacing w:after="120"/>
      <w:ind w:left="2160"/>
      <w:jc w:val="both"/>
    </w:pPr>
    <w:rPr>
      <w:szCs w:val="22"/>
    </w:rPr>
  </w:style>
  <w:style w:type="paragraph" w:styleId="BodyText3">
    <w:name w:val="Body Text 3"/>
    <w:basedOn w:val="BodyText2"/>
    <w:rsid w:val="001D174B"/>
    <w:pPr>
      <w:numPr>
        <w:ilvl w:val="1"/>
        <w:numId w:val="9"/>
      </w:numPr>
    </w:pPr>
  </w:style>
  <w:style w:type="character" w:customStyle="1" w:styleId="Heading1Char">
    <w:name w:val="Heading 1 Char"/>
    <w:link w:val="Heading1"/>
    <w:rsid w:val="00CF6EF5"/>
    <w:rPr>
      <w:rFonts w:ascii="Arial" w:hAnsi="Arial" w:cs="Arial"/>
      <w:b/>
      <w:bCs/>
      <w:kern w:val="32"/>
      <w:sz w:val="32"/>
      <w:szCs w:val="32"/>
      <w:lang w:val="es-MX" w:eastAsia="en-CA" w:bidi="ar-SA"/>
    </w:rPr>
  </w:style>
  <w:style w:type="paragraph" w:styleId="TOC2">
    <w:name w:val="toc 2"/>
    <w:basedOn w:val="Normal"/>
    <w:next w:val="Normal"/>
    <w:autoRedefine/>
    <w:uiPriority w:val="39"/>
    <w:rsid w:val="003D4D0A"/>
    <w:pPr>
      <w:tabs>
        <w:tab w:val="left" w:pos="1260"/>
        <w:tab w:val="right" w:leader="dot" w:pos="9926"/>
      </w:tabs>
      <w:ind w:left="1080" w:hanging="360"/>
    </w:pPr>
    <w:rPr>
      <w:rFonts w:ascii="Arial" w:hAnsi="Arial"/>
    </w:rPr>
  </w:style>
  <w:style w:type="paragraph" w:styleId="TOC1">
    <w:name w:val="toc 1"/>
    <w:basedOn w:val="Normal"/>
    <w:next w:val="Normal"/>
    <w:autoRedefine/>
    <w:uiPriority w:val="39"/>
    <w:rsid w:val="003D4D0A"/>
    <w:pPr>
      <w:tabs>
        <w:tab w:val="left" w:pos="540"/>
        <w:tab w:val="right" w:leader="dot" w:pos="9926"/>
      </w:tabs>
    </w:pPr>
    <w:rPr>
      <w:rFonts w:ascii="Arial" w:hAnsi="Arial"/>
      <w:b/>
      <w:sz w:val="24"/>
    </w:rPr>
  </w:style>
  <w:style w:type="character" w:styleId="Strong">
    <w:name w:val="Strong"/>
    <w:qFormat/>
    <w:rsid w:val="00067D3C"/>
    <w:rPr>
      <w:b/>
      <w:bCs/>
    </w:rPr>
  </w:style>
  <w:style w:type="paragraph" w:customStyle="1" w:styleId="bullet30">
    <w:name w:val="bullet3"/>
    <w:basedOn w:val="Normal"/>
    <w:rsid w:val="00BB07D3"/>
    <w:pPr>
      <w:tabs>
        <w:tab w:val="num" w:pos="360"/>
      </w:tabs>
      <w:spacing w:after="120"/>
      <w:ind w:left="720" w:hanging="360"/>
      <w:jc w:val="both"/>
    </w:pPr>
    <w:rPr>
      <w:szCs w:val="22"/>
    </w:rPr>
  </w:style>
  <w:style w:type="character" w:styleId="FollowedHyperlink">
    <w:name w:val="FollowedHyperlink"/>
    <w:rsid w:val="000C347A"/>
    <w:rPr>
      <w:color w:val="800080"/>
      <w:u w:val="single"/>
    </w:rPr>
  </w:style>
  <w:style w:type="paragraph" w:styleId="FootnoteText">
    <w:name w:val="footnote text"/>
    <w:basedOn w:val="Normal"/>
    <w:semiHidden/>
    <w:rsid w:val="006C74FF"/>
    <w:rPr>
      <w:sz w:val="20"/>
      <w:szCs w:val="20"/>
    </w:rPr>
  </w:style>
  <w:style w:type="character" w:styleId="FootnoteReference">
    <w:name w:val="footnote reference"/>
    <w:semiHidden/>
    <w:rsid w:val="006C74FF"/>
    <w:rPr>
      <w:vertAlign w:val="superscript"/>
    </w:rPr>
  </w:style>
  <w:style w:type="character" w:customStyle="1" w:styleId="CharChar1">
    <w:name w:val="Char Char1"/>
    <w:rsid w:val="00FD78FA"/>
    <w:rPr>
      <w:rFonts w:ascii="Arial" w:hAnsi="Arial" w:cs="Arial"/>
      <w:b/>
      <w:bCs/>
      <w:kern w:val="32"/>
      <w:sz w:val="32"/>
      <w:szCs w:val="32"/>
      <w:lang w:val="es-MX" w:eastAsia="en-CA" w:bidi="ar-SA"/>
    </w:rPr>
  </w:style>
  <w:style w:type="paragraph" w:styleId="ListParagraph">
    <w:name w:val="List Paragraph"/>
    <w:basedOn w:val="Normal"/>
    <w:qFormat/>
    <w:rsid w:val="00FD78FA"/>
    <w:pPr>
      <w:ind w:left="720"/>
    </w:pPr>
  </w:style>
  <w:style w:type="character" w:styleId="CommentReference">
    <w:name w:val="annotation reference"/>
    <w:semiHidden/>
    <w:rsid w:val="00C26149"/>
    <w:rPr>
      <w:sz w:val="16"/>
      <w:szCs w:val="16"/>
    </w:rPr>
  </w:style>
  <w:style w:type="paragraph" w:styleId="CommentText">
    <w:name w:val="annotation text"/>
    <w:basedOn w:val="Normal"/>
    <w:link w:val="CommentTextChar"/>
    <w:semiHidden/>
    <w:rsid w:val="00C26149"/>
    <w:rPr>
      <w:sz w:val="20"/>
      <w:szCs w:val="20"/>
    </w:rPr>
  </w:style>
  <w:style w:type="paragraph" w:customStyle="1" w:styleId="bulletlevel10">
    <w:name w:val="bulletlevel1"/>
    <w:basedOn w:val="Normal"/>
    <w:rsid w:val="0064620B"/>
    <w:pPr>
      <w:tabs>
        <w:tab w:val="num" w:pos="360"/>
      </w:tabs>
      <w:spacing w:after="60"/>
      <w:ind w:left="720" w:hanging="360"/>
      <w:jc w:val="both"/>
    </w:pPr>
    <w:rPr>
      <w:szCs w:val="22"/>
    </w:rPr>
  </w:style>
  <w:style w:type="paragraph" w:customStyle="1" w:styleId="InstructionsText">
    <w:name w:val="Instructions Text"/>
    <w:basedOn w:val="Normal"/>
    <w:qFormat/>
    <w:rsid w:val="00EA0242"/>
    <w:pPr>
      <w:framePr w:hSpace="180" w:wrap="around" w:vAnchor="text" w:hAnchor="margin" w:x="108" w:y="170"/>
      <w:spacing w:before="60"/>
      <w:suppressOverlap/>
    </w:pPr>
    <w:rPr>
      <w:b/>
      <w:sz w:val="18"/>
      <w:szCs w:val="18"/>
      <w:u w:val="single"/>
    </w:rPr>
  </w:style>
  <w:style w:type="paragraph" w:customStyle="1" w:styleId="InstructionsList">
    <w:name w:val="Instructions List"/>
    <w:basedOn w:val="Normal"/>
    <w:qFormat/>
    <w:rsid w:val="00EA0242"/>
    <w:pPr>
      <w:framePr w:hSpace="180" w:wrap="around" w:vAnchor="text" w:hAnchor="margin" w:x="108" w:y="170"/>
      <w:numPr>
        <w:numId w:val="42"/>
      </w:numPr>
      <w:tabs>
        <w:tab w:val="left" w:pos="567"/>
      </w:tabs>
      <w:spacing w:before="60"/>
      <w:ind w:left="567"/>
      <w:suppressOverlap/>
    </w:pPr>
    <w:rPr>
      <w:sz w:val="18"/>
      <w:szCs w:val="18"/>
    </w:rPr>
  </w:style>
  <w:style w:type="paragraph" w:customStyle="1" w:styleId="InstructionsBullet">
    <w:name w:val="Instructions Bullet"/>
    <w:basedOn w:val="Normal"/>
    <w:qFormat/>
    <w:rsid w:val="00EA0242"/>
    <w:pPr>
      <w:framePr w:hSpace="180" w:wrap="around" w:vAnchor="text" w:hAnchor="margin" w:x="108" w:y="170"/>
      <w:numPr>
        <w:numId w:val="43"/>
      </w:numPr>
      <w:tabs>
        <w:tab w:val="left" w:pos="1080"/>
      </w:tabs>
      <w:spacing w:before="60"/>
      <w:ind w:left="1080"/>
      <w:suppressOverlap/>
    </w:pPr>
    <w:rPr>
      <w:sz w:val="18"/>
      <w:szCs w:val="18"/>
    </w:rPr>
  </w:style>
  <w:style w:type="paragraph" w:customStyle="1" w:styleId="TableText">
    <w:name w:val="Table Text"/>
    <w:basedOn w:val="Normal"/>
    <w:qFormat/>
    <w:rsid w:val="00EA0242"/>
    <w:pPr>
      <w:spacing w:before="60" w:after="60"/>
    </w:pPr>
    <w:rPr>
      <w:sz w:val="18"/>
      <w:szCs w:val="18"/>
    </w:rPr>
  </w:style>
  <w:style w:type="paragraph" w:styleId="CommentSubject">
    <w:name w:val="annotation subject"/>
    <w:basedOn w:val="CommentText"/>
    <w:next w:val="CommentText"/>
    <w:link w:val="CommentSubjectChar"/>
    <w:rsid w:val="00FF0721"/>
    <w:pPr>
      <w:jc w:val="both"/>
    </w:pPr>
    <w:rPr>
      <w:b/>
      <w:bCs/>
    </w:rPr>
  </w:style>
  <w:style w:type="character" w:customStyle="1" w:styleId="CommentTextChar">
    <w:name w:val="Comment Text Char"/>
    <w:link w:val="CommentText"/>
    <w:semiHidden/>
    <w:rsid w:val="00105365"/>
    <w:rPr>
      <w:lang w:val="es-MX" w:eastAsia="en-CA"/>
    </w:rPr>
  </w:style>
  <w:style w:type="character" w:customStyle="1" w:styleId="CommentSubjectChar">
    <w:name w:val="Comment Subject Char"/>
    <w:link w:val="CommentSubject"/>
    <w:rsid w:val="00105365"/>
    <w:rPr>
      <w:b/>
      <w:bCs/>
      <w:lang w:val="es-MX" w:eastAsia="en-CA"/>
    </w:rPr>
  </w:style>
  <w:style w:type="paragraph" w:styleId="Revision">
    <w:name w:val="Revision"/>
    <w:hidden/>
    <w:uiPriority w:val="99"/>
    <w:semiHidden/>
    <w:rsid w:val="00FF0721"/>
    <w:rPr>
      <w:sz w:val="22"/>
      <w:szCs w:val="24"/>
      <w:lang w:eastAsia="en-CA"/>
    </w:rPr>
  </w:style>
  <w:style w:type="paragraph" w:customStyle="1" w:styleId="TCNormalBody">
    <w:name w:val="TC Normal Body"/>
    <w:basedOn w:val="Normal"/>
    <w:rsid w:val="00D948EE"/>
    <w:pPr>
      <w:spacing w:before="120" w:after="60"/>
      <w:jc w:val="both"/>
    </w:pPr>
    <w:rPr>
      <w:szCs w:val="20"/>
    </w:rPr>
  </w:style>
  <w:style w:type="numbering" w:styleId="111111">
    <w:name w:val="Outline List 2"/>
    <w:basedOn w:val="NoList"/>
    <w:rsid w:val="00D948EE"/>
    <w:pPr>
      <w:numPr>
        <w:numId w:val="65"/>
      </w:numPr>
    </w:pPr>
  </w:style>
  <w:style w:type="paragraph" w:customStyle="1" w:styleId="TCNormalTitle">
    <w:name w:val="TC Normal Title"/>
    <w:basedOn w:val="Normal"/>
    <w:link w:val="TCNormalTitleCharChar"/>
    <w:rsid w:val="00D948EE"/>
    <w:pPr>
      <w:spacing w:before="240" w:after="120"/>
    </w:pPr>
    <w:rPr>
      <w:b/>
      <w:szCs w:val="20"/>
    </w:rPr>
  </w:style>
  <w:style w:type="character" w:customStyle="1" w:styleId="TCNormalTitleCharChar">
    <w:name w:val="TC Normal Title Char Char"/>
    <w:link w:val="TCNormalTitle"/>
    <w:rsid w:val="00D948EE"/>
    <w:rPr>
      <w:b/>
      <w:sz w:val="22"/>
      <w:lang w:val="es-MX" w:eastAsia="en-CA"/>
    </w:rPr>
  </w:style>
  <w:style w:type="paragraph" w:customStyle="1" w:styleId="TCGuideanceNotes">
    <w:name w:val="TC Guideance Notes"/>
    <w:basedOn w:val="Normal"/>
    <w:link w:val="TCGuideanceNotesChar"/>
    <w:rsid w:val="00C07AFE"/>
    <w:pPr>
      <w:numPr>
        <w:numId w:val="66"/>
      </w:numPr>
      <w:spacing w:before="40"/>
    </w:pPr>
    <w:rPr>
      <w:i/>
      <w:iCs/>
      <w:color w:val="333399"/>
      <w:sz w:val="18"/>
      <w:szCs w:val="22"/>
    </w:rPr>
  </w:style>
  <w:style w:type="character" w:customStyle="1" w:styleId="TCGuideanceNotesChar">
    <w:name w:val="TC Guideance Notes Char"/>
    <w:link w:val="TCGuideanceNotes"/>
    <w:rsid w:val="00C07AFE"/>
    <w:rPr>
      <w:i/>
      <w:iCs/>
      <w:color w:val="333399"/>
      <w:sz w:val="18"/>
      <w:szCs w:val="22"/>
      <w:lang w:val="es-MX" w:eastAsia="en-CA"/>
    </w:rPr>
  </w:style>
  <w:style w:type="paragraph" w:styleId="NormalWeb">
    <w:name w:val="Normal (Web)"/>
    <w:basedOn w:val="Normal"/>
    <w:uiPriority w:val="99"/>
    <w:rsid w:val="00BB1A51"/>
    <w:pPr>
      <w:spacing w:before="120"/>
    </w:pPr>
    <w:rPr>
      <w:sz w:val="24"/>
      <w:lang w:eastAsia="en-US"/>
    </w:rPr>
  </w:style>
  <w:style w:type="character" w:customStyle="1" w:styleId="HeaderChar">
    <w:name w:val="Header Char"/>
    <w:basedOn w:val="DefaultParagraphFont"/>
    <w:link w:val="Header"/>
    <w:rsid w:val="0041125B"/>
    <w:rPr>
      <w:sz w:val="22"/>
      <w:szCs w:val="24"/>
      <w:lang w:val="es-MX"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962">
      <w:bodyDiv w:val="1"/>
      <w:marLeft w:val="0"/>
      <w:marRight w:val="0"/>
      <w:marTop w:val="0"/>
      <w:marBottom w:val="0"/>
      <w:divBdr>
        <w:top w:val="none" w:sz="0" w:space="0" w:color="auto"/>
        <w:left w:val="none" w:sz="0" w:space="0" w:color="auto"/>
        <w:bottom w:val="none" w:sz="0" w:space="0" w:color="auto"/>
        <w:right w:val="none" w:sz="0" w:space="0" w:color="auto"/>
      </w:divBdr>
      <w:divsChild>
        <w:div w:id="750660641">
          <w:marLeft w:val="1700"/>
          <w:marRight w:val="0"/>
          <w:marTop w:val="0"/>
          <w:marBottom w:val="0"/>
          <w:divBdr>
            <w:top w:val="none" w:sz="0" w:space="0" w:color="auto"/>
            <w:left w:val="none" w:sz="0" w:space="0" w:color="auto"/>
            <w:bottom w:val="none" w:sz="0" w:space="0" w:color="auto"/>
            <w:right w:val="none" w:sz="0" w:space="0" w:color="auto"/>
          </w:divBdr>
        </w:div>
      </w:divsChild>
    </w:div>
    <w:div w:id="244606324">
      <w:bodyDiv w:val="1"/>
      <w:marLeft w:val="0"/>
      <w:marRight w:val="0"/>
      <w:marTop w:val="0"/>
      <w:marBottom w:val="0"/>
      <w:divBdr>
        <w:top w:val="none" w:sz="0" w:space="0" w:color="auto"/>
        <w:left w:val="none" w:sz="0" w:space="0" w:color="auto"/>
        <w:bottom w:val="none" w:sz="0" w:space="0" w:color="auto"/>
        <w:right w:val="none" w:sz="0" w:space="0" w:color="auto"/>
      </w:divBdr>
    </w:div>
    <w:div w:id="327633479">
      <w:bodyDiv w:val="1"/>
      <w:marLeft w:val="0"/>
      <w:marRight w:val="0"/>
      <w:marTop w:val="0"/>
      <w:marBottom w:val="0"/>
      <w:divBdr>
        <w:top w:val="none" w:sz="0" w:space="0" w:color="auto"/>
        <w:left w:val="none" w:sz="0" w:space="0" w:color="auto"/>
        <w:bottom w:val="none" w:sz="0" w:space="0" w:color="auto"/>
        <w:right w:val="none" w:sz="0" w:space="0" w:color="auto"/>
      </w:divBdr>
      <w:divsChild>
        <w:div w:id="880823809">
          <w:marLeft w:val="1700"/>
          <w:marRight w:val="0"/>
          <w:marTop w:val="0"/>
          <w:marBottom w:val="0"/>
          <w:divBdr>
            <w:top w:val="none" w:sz="0" w:space="0" w:color="auto"/>
            <w:left w:val="none" w:sz="0" w:space="0" w:color="auto"/>
            <w:bottom w:val="none" w:sz="0" w:space="0" w:color="auto"/>
            <w:right w:val="none" w:sz="0" w:space="0" w:color="auto"/>
          </w:divBdr>
        </w:div>
      </w:divsChild>
    </w:div>
    <w:div w:id="371881982">
      <w:bodyDiv w:val="1"/>
      <w:marLeft w:val="0"/>
      <w:marRight w:val="0"/>
      <w:marTop w:val="0"/>
      <w:marBottom w:val="0"/>
      <w:divBdr>
        <w:top w:val="none" w:sz="0" w:space="0" w:color="auto"/>
        <w:left w:val="none" w:sz="0" w:space="0" w:color="auto"/>
        <w:bottom w:val="none" w:sz="0" w:space="0" w:color="auto"/>
        <w:right w:val="none" w:sz="0" w:space="0" w:color="auto"/>
      </w:divBdr>
      <w:divsChild>
        <w:div w:id="330840065">
          <w:marLeft w:val="1700"/>
          <w:marRight w:val="0"/>
          <w:marTop w:val="0"/>
          <w:marBottom w:val="0"/>
          <w:divBdr>
            <w:top w:val="none" w:sz="0" w:space="0" w:color="auto"/>
            <w:left w:val="none" w:sz="0" w:space="0" w:color="auto"/>
            <w:bottom w:val="none" w:sz="0" w:space="0" w:color="auto"/>
            <w:right w:val="none" w:sz="0" w:space="0" w:color="auto"/>
          </w:divBdr>
        </w:div>
      </w:divsChild>
    </w:div>
    <w:div w:id="529532959">
      <w:bodyDiv w:val="1"/>
      <w:marLeft w:val="0"/>
      <w:marRight w:val="0"/>
      <w:marTop w:val="0"/>
      <w:marBottom w:val="0"/>
      <w:divBdr>
        <w:top w:val="none" w:sz="0" w:space="0" w:color="auto"/>
        <w:left w:val="none" w:sz="0" w:space="0" w:color="auto"/>
        <w:bottom w:val="none" w:sz="0" w:space="0" w:color="auto"/>
        <w:right w:val="none" w:sz="0" w:space="0" w:color="auto"/>
      </w:divBdr>
    </w:div>
    <w:div w:id="676077262">
      <w:bodyDiv w:val="1"/>
      <w:marLeft w:val="0"/>
      <w:marRight w:val="0"/>
      <w:marTop w:val="0"/>
      <w:marBottom w:val="0"/>
      <w:divBdr>
        <w:top w:val="none" w:sz="0" w:space="0" w:color="auto"/>
        <w:left w:val="none" w:sz="0" w:space="0" w:color="auto"/>
        <w:bottom w:val="none" w:sz="0" w:space="0" w:color="auto"/>
        <w:right w:val="none" w:sz="0" w:space="0" w:color="auto"/>
      </w:divBdr>
      <w:divsChild>
        <w:div w:id="857546655">
          <w:marLeft w:val="1700"/>
          <w:marRight w:val="0"/>
          <w:marTop w:val="0"/>
          <w:marBottom w:val="0"/>
          <w:divBdr>
            <w:top w:val="none" w:sz="0" w:space="0" w:color="auto"/>
            <w:left w:val="none" w:sz="0" w:space="0" w:color="auto"/>
            <w:bottom w:val="none" w:sz="0" w:space="0" w:color="auto"/>
            <w:right w:val="none" w:sz="0" w:space="0" w:color="auto"/>
          </w:divBdr>
        </w:div>
      </w:divsChild>
    </w:div>
    <w:div w:id="701905849">
      <w:bodyDiv w:val="1"/>
      <w:marLeft w:val="0"/>
      <w:marRight w:val="0"/>
      <w:marTop w:val="0"/>
      <w:marBottom w:val="0"/>
      <w:divBdr>
        <w:top w:val="none" w:sz="0" w:space="0" w:color="auto"/>
        <w:left w:val="none" w:sz="0" w:space="0" w:color="auto"/>
        <w:bottom w:val="none" w:sz="0" w:space="0" w:color="auto"/>
        <w:right w:val="none" w:sz="0" w:space="0" w:color="auto"/>
      </w:divBdr>
    </w:div>
    <w:div w:id="779301732">
      <w:bodyDiv w:val="1"/>
      <w:marLeft w:val="104"/>
      <w:marRight w:val="0"/>
      <w:marTop w:val="261"/>
      <w:marBottom w:val="0"/>
      <w:divBdr>
        <w:top w:val="none" w:sz="0" w:space="0" w:color="auto"/>
        <w:left w:val="none" w:sz="0" w:space="0" w:color="auto"/>
        <w:bottom w:val="none" w:sz="0" w:space="0" w:color="auto"/>
        <w:right w:val="none" w:sz="0" w:space="0" w:color="auto"/>
      </w:divBdr>
    </w:div>
    <w:div w:id="833109289">
      <w:bodyDiv w:val="1"/>
      <w:marLeft w:val="0"/>
      <w:marRight w:val="0"/>
      <w:marTop w:val="0"/>
      <w:marBottom w:val="0"/>
      <w:divBdr>
        <w:top w:val="none" w:sz="0" w:space="0" w:color="auto"/>
        <w:left w:val="none" w:sz="0" w:space="0" w:color="auto"/>
        <w:bottom w:val="none" w:sz="0" w:space="0" w:color="auto"/>
        <w:right w:val="none" w:sz="0" w:space="0" w:color="auto"/>
      </w:divBdr>
      <w:divsChild>
        <w:div w:id="1537616093">
          <w:marLeft w:val="1700"/>
          <w:marRight w:val="0"/>
          <w:marTop w:val="0"/>
          <w:marBottom w:val="0"/>
          <w:divBdr>
            <w:top w:val="none" w:sz="0" w:space="0" w:color="auto"/>
            <w:left w:val="none" w:sz="0" w:space="0" w:color="auto"/>
            <w:bottom w:val="none" w:sz="0" w:space="0" w:color="auto"/>
            <w:right w:val="none" w:sz="0" w:space="0" w:color="auto"/>
          </w:divBdr>
        </w:div>
      </w:divsChild>
    </w:div>
    <w:div w:id="1001813406">
      <w:bodyDiv w:val="1"/>
      <w:marLeft w:val="0"/>
      <w:marRight w:val="0"/>
      <w:marTop w:val="0"/>
      <w:marBottom w:val="0"/>
      <w:divBdr>
        <w:top w:val="none" w:sz="0" w:space="0" w:color="auto"/>
        <w:left w:val="none" w:sz="0" w:space="0" w:color="auto"/>
        <w:bottom w:val="none" w:sz="0" w:space="0" w:color="auto"/>
        <w:right w:val="none" w:sz="0" w:space="0" w:color="auto"/>
      </w:divBdr>
    </w:div>
    <w:div w:id="1022560528">
      <w:bodyDiv w:val="1"/>
      <w:marLeft w:val="0"/>
      <w:marRight w:val="0"/>
      <w:marTop w:val="0"/>
      <w:marBottom w:val="0"/>
      <w:divBdr>
        <w:top w:val="none" w:sz="0" w:space="0" w:color="auto"/>
        <w:left w:val="none" w:sz="0" w:space="0" w:color="auto"/>
        <w:bottom w:val="none" w:sz="0" w:space="0" w:color="auto"/>
        <w:right w:val="none" w:sz="0" w:space="0" w:color="auto"/>
      </w:divBdr>
    </w:div>
    <w:div w:id="1306545722">
      <w:bodyDiv w:val="1"/>
      <w:marLeft w:val="0"/>
      <w:marRight w:val="0"/>
      <w:marTop w:val="0"/>
      <w:marBottom w:val="0"/>
      <w:divBdr>
        <w:top w:val="none" w:sz="0" w:space="0" w:color="auto"/>
        <w:left w:val="none" w:sz="0" w:space="0" w:color="auto"/>
        <w:bottom w:val="none" w:sz="0" w:space="0" w:color="auto"/>
        <w:right w:val="none" w:sz="0" w:space="0" w:color="auto"/>
      </w:divBdr>
    </w:div>
    <w:div w:id="1309550983">
      <w:bodyDiv w:val="1"/>
      <w:marLeft w:val="0"/>
      <w:marRight w:val="0"/>
      <w:marTop w:val="0"/>
      <w:marBottom w:val="0"/>
      <w:divBdr>
        <w:top w:val="none" w:sz="0" w:space="0" w:color="auto"/>
        <w:left w:val="none" w:sz="0" w:space="0" w:color="auto"/>
        <w:bottom w:val="none" w:sz="0" w:space="0" w:color="auto"/>
        <w:right w:val="none" w:sz="0" w:space="0" w:color="auto"/>
      </w:divBdr>
      <w:divsChild>
        <w:div w:id="753936639">
          <w:marLeft w:val="2550"/>
          <w:marRight w:val="0"/>
          <w:marTop w:val="0"/>
          <w:marBottom w:val="0"/>
          <w:divBdr>
            <w:top w:val="none" w:sz="0" w:space="0" w:color="auto"/>
            <w:left w:val="none" w:sz="0" w:space="0" w:color="auto"/>
            <w:bottom w:val="none" w:sz="0" w:space="0" w:color="auto"/>
            <w:right w:val="none" w:sz="0" w:space="0" w:color="auto"/>
          </w:divBdr>
        </w:div>
      </w:divsChild>
    </w:div>
    <w:div w:id="1804419874">
      <w:bodyDiv w:val="1"/>
      <w:marLeft w:val="0"/>
      <w:marRight w:val="0"/>
      <w:marTop w:val="0"/>
      <w:marBottom w:val="0"/>
      <w:divBdr>
        <w:top w:val="none" w:sz="0" w:space="0" w:color="auto"/>
        <w:left w:val="none" w:sz="0" w:space="0" w:color="auto"/>
        <w:bottom w:val="none" w:sz="0" w:space="0" w:color="auto"/>
        <w:right w:val="none" w:sz="0" w:space="0" w:color="auto"/>
      </w:divBdr>
    </w:div>
    <w:div w:id="1949312492">
      <w:bodyDiv w:val="1"/>
      <w:marLeft w:val="0"/>
      <w:marRight w:val="0"/>
      <w:marTop w:val="0"/>
      <w:marBottom w:val="0"/>
      <w:divBdr>
        <w:top w:val="none" w:sz="0" w:space="0" w:color="auto"/>
        <w:left w:val="none" w:sz="0" w:space="0" w:color="auto"/>
        <w:bottom w:val="none" w:sz="0" w:space="0" w:color="auto"/>
        <w:right w:val="none" w:sz="0" w:space="0" w:color="auto"/>
      </w:divBdr>
      <w:divsChild>
        <w:div w:id="304313238">
          <w:marLeft w:val="1700"/>
          <w:marRight w:val="0"/>
          <w:marTop w:val="0"/>
          <w:marBottom w:val="0"/>
          <w:divBdr>
            <w:top w:val="none" w:sz="0" w:space="0" w:color="auto"/>
            <w:left w:val="none" w:sz="0" w:space="0" w:color="auto"/>
            <w:bottom w:val="none" w:sz="0" w:space="0" w:color="auto"/>
            <w:right w:val="none" w:sz="0" w:space="0" w:color="auto"/>
          </w:divBdr>
        </w:div>
      </w:divsChild>
    </w:div>
    <w:div w:id="2032489807">
      <w:bodyDiv w:val="1"/>
      <w:marLeft w:val="0"/>
      <w:marRight w:val="0"/>
      <w:marTop w:val="0"/>
      <w:marBottom w:val="0"/>
      <w:divBdr>
        <w:top w:val="none" w:sz="0" w:space="0" w:color="auto"/>
        <w:left w:val="none" w:sz="0" w:space="0" w:color="auto"/>
        <w:bottom w:val="none" w:sz="0" w:space="0" w:color="auto"/>
        <w:right w:val="none" w:sz="0" w:space="0" w:color="auto"/>
      </w:divBdr>
      <w:divsChild>
        <w:div w:id="2100830170">
          <w:marLeft w:val="1700"/>
          <w:marRight w:val="0"/>
          <w:marTop w:val="0"/>
          <w:marBottom w:val="0"/>
          <w:divBdr>
            <w:top w:val="none" w:sz="0" w:space="0" w:color="auto"/>
            <w:left w:val="none" w:sz="0" w:space="0" w:color="auto"/>
            <w:bottom w:val="none" w:sz="0" w:space="0" w:color="auto"/>
            <w:right w:val="none" w:sz="0" w:space="0" w:color="auto"/>
          </w:divBdr>
        </w:div>
      </w:divsChild>
    </w:div>
    <w:div w:id="2124030154">
      <w:bodyDiv w:val="1"/>
      <w:marLeft w:val="104"/>
      <w:marRight w:val="0"/>
      <w:marTop w:val="261"/>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dmsweb2/idmweb/getdoc.asp?Username=Avantis&amp;DocID=00379863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II_tracking@transcanad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msweb2/idmweb/getdoc.asp?Username=Avantis&amp;DocID=0037986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II_tracking@transcanada.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_rels/header8.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98A6-5625-4B33-8218-59A9352ACAC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18BA08-6987-4B0D-89D5-93801481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FFD369-3F56-4ABD-852E-BEEE018CE132}">
  <ds:schemaRefs>
    <ds:schemaRef ds:uri="http://schemas.microsoft.com/sharepoint/v3/contenttype/forms"/>
  </ds:schemaRefs>
</ds:datastoreItem>
</file>

<file path=customXml/itemProps4.xml><?xml version="1.0" encoding="utf-8"?>
<ds:datastoreItem xmlns:ds="http://schemas.openxmlformats.org/officeDocument/2006/customXml" ds:itemID="{AE9A3FDA-352E-4B07-B741-68F799E2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There will be Two Safety Plans developed for each Project:</vt:lpstr>
    </vt:vector>
  </TitlesOfParts>
  <Company>TransCanada</Company>
  <LinksUpToDate>false</LinksUpToDate>
  <CharactersWithSpaces>41689</CharactersWithSpaces>
  <SharedDoc>false</SharedDoc>
  <HLinks>
    <vt:vector size="780" baseType="variant">
      <vt:variant>
        <vt:i4>4325447</vt:i4>
      </vt:variant>
      <vt:variant>
        <vt:i4>747</vt:i4>
      </vt:variant>
      <vt:variant>
        <vt:i4>0</vt:i4>
      </vt:variant>
      <vt:variant>
        <vt:i4>5</vt:i4>
      </vt:variant>
      <vt:variant>
        <vt:lpwstr>mailto:II_tracking@transcanada.com</vt:lpwstr>
      </vt:variant>
      <vt:variant>
        <vt:lpwstr/>
      </vt:variant>
      <vt:variant>
        <vt:i4>1572956</vt:i4>
      </vt:variant>
      <vt:variant>
        <vt:i4>744</vt:i4>
      </vt:variant>
      <vt:variant>
        <vt:i4>0</vt:i4>
      </vt:variant>
      <vt:variant>
        <vt:i4>5</vt:i4>
      </vt:variant>
      <vt:variant>
        <vt:lpwstr>http://dmsweb2/idmweb/getdoc.asp?Username=Avantis&amp;DocID=003798630</vt:lpwstr>
      </vt:variant>
      <vt:variant>
        <vt:lpwstr/>
      </vt:variant>
      <vt:variant>
        <vt:i4>1703985</vt:i4>
      </vt:variant>
      <vt:variant>
        <vt:i4>737</vt:i4>
      </vt:variant>
      <vt:variant>
        <vt:i4>0</vt:i4>
      </vt:variant>
      <vt:variant>
        <vt:i4>5</vt:i4>
      </vt:variant>
      <vt:variant>
        <vt:lpwstr/>
      </vt:variant>
      <vt:variant>
        <vt:lpwstr>_Toc311468501</vt:lpwstr>
      </vt:variant>
      <vt:variant>
        <vt:i4>1703985</vt:i4>
      </vt:variant>
      <vt:variant>
        <vt:i4>731</vt:i4>
      </vt:variant>
      <vt:variant>
        <vt:i4>0</vt:i4>
      </vt:variant>
      <vt:variant>
        <vt:i4>5</vt:i4>
      </vt:variant>
      <vt:variant>
        <vt:lpwstr/>
      </vt:variant>
      <vt:variant>
        <vt:lpwstr>_Toc311468500</vt:lpwstr>
      </vt:variant>
      <vt:variant>
        <vt:i4>1245232</vt:i4>
      </vt:variant>
      <vt:variant>
        <vt:i4>725</vt:i4>
      </vt:variant>
      <vt:variant>
        <vt:i4>0</vt:i4>
      </vt:variant>
      <vt:variant>
        <vt:i4>5</vt:i4>
      </vt:variant>
      <vt:variant>
        <vt:lpwstr/>
      </vt:variant>
      <vt:variant>
        <vt:lpwstr>_Toc311468499</vt:lpwstr>
      </vt:variant>
      <vt:variant>
        <vt:i4>1245232</vt:i4>
      </vt:variant>
      <vt:variant>
        <vt:i4>719</vt:i4>
      </vt:variant>
      <vt:variant>
        <vt:i4>0</vt:i4>
      </vt:variant>
      <vt:variant>
        <vt:i4>5</vt:i4>
      </vt:variant>
      <vt:variant>
        <vt:lpwstr/>
      </vt:variant>
      <vt:variant>
        <vt:lpwstr>_Toc311468498</vt:lpwstr>
      </vt:variant>
      <vt:variant>
        <vt:i4>1245232</vt:i4>
      </vt:variant>
      <vt:variant>
        <vt:i4>713</vt:i4>
      </vt:variant>
      <vt:variant>
        <vt:i4>0</vt:i4>
      </vt:variant>
      <vt:variant>
        <vt:i4>5</vt:i4>
      </vt:variant>
      <vt:variant>
        <vt:lpwstr/>
      </vt:variant>
      <vt:variant>
        <vt:lpwstr>_Toc311468497</vt:lpwstr>
      </vt:variant>
      <vt:variant>
        <vt:i4>1245232</vt:i4>
      </vt:variant>
      <vt:variant>
        <vt:i4>707</vt:i4>
      </vt:variant>
      <vt:variant>
        <vt:i4>0</vt:i4>
      </vt:variant>
      <vt:variant>
        <vt:i4>5</vt:i4>
      </vt:variant>
      <vt:variant>
        <vt:lpwstr/>
      </vt:variant>
      <vt:variant>
        <vt:lpwstr>_Toc311468496</vt:lpwstr>
      </vt:variant>
      <vt:variant>
        <vt:i4>1245232</vt:i4>
      </vt:variant>
      <vt:variant>
        <vt:i4>701</vt:i4>
      </vt:variant>
      <vt:variant>
        <vt:i4>0</vt:i4>
      </vt:variant>
      <vt:variant>
        <vt:i4>5</vt:i4>
      </vt:variant>
      <vt:variant>
        <vt:lpwstr/>
      </vt:variant>
      <vt:variant>
        <vt:lpwstr>_Toc311468495</vt:lpwstr>
      </vt:variant>
      <vt:variant>
        <vt:i4>1245232</vt:i4>
      </vt:variant>
      <vt:variant>
        <vt:i4>695</vt:i4>
      </vt:variant>
      <vt:variant>
        <vt:i4>0</vt:i4>
      </vt:variant>
      <vt:variant>
        <vt:i4>5</vt:i4>
      </vt:variant>
      <vt:variant>
        <vt:lpwstr/>
      </vt:variant>
      <vt:variant>
        <vt:lpwstr>_Toc311468494</vt:lpwstr>
      </vt:variant>
      <vt:variant>
        <vt:i4>1245232</vt:i4>
      </vt:variant>
      <vt:variant>
        <vt:i4>689</vt:i4>
      </vt:variant>
      <vt:variant>
        <vt:i4>0</vt:i4>
      </vt:variant>
      <vt:variant>
        <vt:i4>5</vt:i4>
      </vt:variant>
      <vt:variant>
        <vt:lpwstr/>
      </vt:variant>
      <vt:variant>
        <vt:lpwstr>_Toc311468493</vt:lpwstr>
      </vt:variant>
      <vt:variant>
        <vt:i4>1245232</vt:i4>
      </vt:variant>
      <vt:variant>
        <vt:i4>683</vt:i4>
      </vt:variant>
      <vt:variant>
        <vt:i4>0</vt:i4>
      </vt:variant>
      <vt:variant>
        <vt:i4>5</vt:i4>
      </vt:variant>
      <vt:variant>
        <vt:lpwstr/>
      </vt:variant>
      <vt:variant>
        <vt:lpwstr>_Toc311468492</vt:lpwstr>
      </vt:variant>
      <vt:variant>
        <vt:i4>1245232</vt:i4>
      </vt:variant>
      <vt:variant>
        <vt:i4>677</vt:i4>
      </vt:variant>
      <vt:variant>
        <vt:i4>0</vt:i4>
      </vt:variant>
      <vt:variant>
        <vt:i4>5</vt:i4>
      </vt:variant>
      <vt:variant>
        <vt:lpwstr/>
      </vt:variant>
      <vt:variant>
        <vt:lpwstr>_Toc311468491</vt:lpwstr>
      </vt:variant>
      <vt:variant>
        <vt:i4>1245232</vt:i4>
      </vt:variant>
      <vt:variant>
        <vt:i4>671</vt:i4>
      </vt:variant>
      <vt:variant>
        <vt:i4>0</vt:i4>
      </vt:variant>
      <vt:variant>
        <vt:i4>5</vt:i4>
      </vt:variant>
      <vt:variant>
        <vt:lpwstr/>
      </vt:variant>
      <vt:variant>
        <vt:lpwstr>_Toc311468490</vt:lpwstr>
      </vt:variant>
      <vt:variant>
        <vt:i4>1179696</vt:i4>
      </vt:variant>
      <vt:variant>
        <vt:i4>665</vt:i4>
      </vt:variant>
      <vt:variant>
        <vt:i4>0</vt:i4>
      </vt:variant>
      <vt:variant>
        <vt:i4>5</vt:i4>
      </vt:variant>
      <vt:variant>
        <vt:lpwstr/>
      </vt:variant>
      <vt:variant>
        <vt:lpwstr>_Toc311468489</vt:lpwstr>
      </vt:variant>
      <vt:variant>
        <vt:i4>1179696</vt:i4>
      </vt:variant>
      <vt:variant>
        <vt:i4>659</vt:i4>
      </vt:variant>
      <vt:variant>
        <vt:i4>0</vt:i4>
      </vt:variant>
      <vt:variant>
        <vt:i4>5</vt:i4>
      </vt:variant>
      <vt:variant>
        <vt:lpwstr/>
      </vt:variant>
      <vt:variant>
        <vt:lpwstr>_Toc311468488</vt:lpwstr>
      </vt:variant>
      <vt:variant>
        <vt:i4>1179696</vt:i4>
      </vt:variant>
      <vt:variant>
        <vt:i4>653</vt:i4>
      </vt:variant>
      <vt:variant>
        <vt:i4>0</vt:i4>
      </vt:variant>
      <vt:variant>
        <vt:i4>5</vt:i4>
      </vt:variant>
      <vt:variant>
        <vt:lpwstr/>
      </vt:variant>
      <vt:variant>
        <vt:lpwstr>_Toc311468487</vt:lpwstr>
      </vt:variant>
      <vt:variant>
        <vt:i4>1179696</vt:i4>
      </vt:variant>
      <vt:variant>
        <vt:i4>647</vt:i4>
      </vt:variant>
      <vt:variant>
        <vt:i4>0</vt:i4>
      </vt:variant>
      <vt:variant>
        <vt:i4>5</vt:i4>
      </vt:variant>
      <vt:variant>
        <vt:lpwstr/>
      </vt:variant>
      <vt:variant>
        <vt:lpwstr>_Toc311468486</vt:lpwstr>
      </vt:variant>
      <vt:variant>
        <vt:i4>1179696</vt:i4>
      </vt:variant>
      <vt:variant>
        <vt:i4>641</vt:i4>
      </vt:variant>
      <vt:variant>
        <vt:i4>0</vt:i4>
      </vt:variant>
      <vt:variant>
        <vt:i4>5</vt:i4>
      </vt:variant>
      <vt:variant>
        <vt:lpwstr/>
      </vt:variant>
      <vt:variant>
        <vt:lpwstr>_Toc311468485</vt:lpwstr>
      </vt:variant>
      <vt:variant>
        <vt:i4>1179696</vt:i4>
      </vt:variant>
      <vt:variant>
        <vt:i4>635</vt:i4>
      </vt:variant>
      <vt:variant>
        <vt:i4>0</vt:i4>
      </vt:variant>
      <vt:variant>
        <vt:i4>5</vt:i4>
      </vt:variant>
      <vt:variant>
        <vt:lpwstr/>
      </vt:variant>
      <vt:variant>
        <vt:lpwstr>_Toc311468484</vt:lpwstr>
      </vt:variant>
      <vt:variant>
        <vt:i4>1179696</vt:i4>
      </vt:variant>
      <vt:variant>
        <vt:i4>629</vt:i4>
      </vt:variant>
      <vt:variant>
        <vt:i4>0</vt:i4>
      </vt:variant>
      <vt:variant>
        <vt:i4>5</vt:i4>
      </vt:variant>
      <vt:variant>
        <vt:lpwstr/>
      </vt:variant>
      <vt:variant>
        <vt:lpwstr>_Toc311468483</vt:lpwstr>
      </vt:variant>
      <vt:variant>
        <vt:i4>1179696</vt:i4>
      </vt:variant>
      <vt:variant>
        <vt:i4>623</vt:i4>
      </vt:variant>
      <vt:variant>
        <vt:i4>0</vt:i4>
      </vt:variant>
      <vt:variant>
        <vt:i4>5</vt:i4>
      </vt:variant>
      <vt:variant>
        <vt:lpwstr/>
      </vt:variant>
      <vt:variant>
        <vt:lpwstr>_Toc311468482</vt:lpwstr>
      </vt:variant>
      <vt:variant>
        <vt:i4>1179696</vt:i4>
      </vt:variant>
      <vt:variant>
        <vt:i4>617</vt:i4>
      </vt:variant>
      <vt:variant>
        <vt:i4>0</vt:i4>
      </vt:variant>
      <vt:variant>
        <vt:i4>5</vt:i4>
      </vt:variant>
      <vt:variant>
        <vt:lpwstr/>
      </vt:variant>
      <vt:variant>
        <vt:lpwstr>_Toc311468481</vt:lpwstr>
      </vt:variant>
      <vt:variant>
        <vt:i4>1179696</vt:i4>
      </vt:variant>
      <vt:variant>
        <vt:i4>611</vt:i4>
      </vt:variant>
      <vt:variant>
        <vt:i4>0</vt:i4>
      </vt:variant>
      <vt:variant>
        <vt:i4>5</vt:i4>
      </vt:variant>
      <vt:variant>
        <vt:lpwstr/>
      </vt:variant>
      <vt:variant>
        <vt:lpwstr>_Toc311468480</vt:lpwstr>
      </vt:variant>
      <vt:variant>
        <vt:i4>1900592</vt:i4>
      </vt:variant>
      <vt:variant>
        <vt:i4>605</vt:i4>
      </vt:variant>
      <vt:variant>
        <vt:i4>0</vt:i4>
      </vt:variant>
      <vt:variant>
        <vt:i4>5</vt:i4>
      </vt:variant>
      <vt:variant>
        <vt:lpwstr/>
      </vt:variant>
      <vt:variant>
        <vt:lpwstr>_Toc311468479</vt:lpwstr>
      </vt:variant>
      <vt:variant>
        <vt:i4>1900592</vt:i4>
      </vt:variant>
      <vt:variant>
        <vt:i4>599</vt:i4>
      </vt:variant>
      <vt:variant>
        <vt:i4>0</vt:i4>
      </vt:variant>
      <vt:variant>
        <vt:i4>5</vt:i4>
      </vt:variant>
      <vt:variant>
        <vt:lpwstr/>
      </vt:variant>
      <vt:variant>
        <vt:lpwstr>_Toc311468478</vt:lpwstr>
      </vt:variant>
      <vt:variant>
        <vt:i4>1900592</vt:i4>
      </vt:variant>
      <vt:variant>
        <vt:i4>593</vt:i4>
      </vt:variant>
      <vt:variant>
        <vt:i4>0</vt:i4>
      </vt:variant>
      <vt:variant>
        <vt:i4>5</vt:i4>
      </vt:variant>
      <vt:variant>
        <vt:lpwstr/>
      </vt:variant>
      <vt:variant>
        <vt:lpwstr>_Toc311468477</vt:lpwstr>
      </vt:variant>
      <vt:variant>
        <vt:i4>1900592</vt:i4>
      </vt:variant>
      <vt:variant>
        <vt:i4>587</vt:i4>
      </vt:variant>
      <vt:variant>
        <vt:i4>0</vt:i4>
      </vt:variant>
      <vt:variant>
        <vt:i4>5</vt:i4>
      </vt:variant>
      <vt:variant>
        <vt:lpwstr/>
      </vt:variant>
      <vt:variant>
        <vt:lpwstr>_Toc311468476</vt:lpwstr>
      </vt:variant>
      <vt:variant>
        <vt:i4>1900592</vt:i4>
      </vt:variant>
      <vt:variant>
        <vt:i4>581</vt:i4>
      </vt:variant>
      <vt:variant>
        <vt:i4>0</vt:i4>
      </vt:variant>
      <vt:variant>
        <vt:i4>5</vt:i4>
      </vt:variant>
      <vt:variant>
        <vt:lpwstr/>
      </vt:variant>
      <vt:variant>
        <vt:lpwstr>_Toc311468475</vt:lpwstr>
      </vt:variant>
      <vt:variant>
        <vt:i4>1900592</vt:i4>
      </vt:variant>
      <vt:variant>
        <vt:i4>575</vt:i4>
      </vt:variant>
      <vt:variant>
        <vt:i4>0</vt:i4>
      </vt:variant>
      <vt:variant>
        <vt:i4>5</vt:i4>
      </vt:variant>
      <vt:variant>
        <vt:lpwstr/>
      </vt:variant>
      <vt:variant>
        <vt:lpwstr>_Toc311468474</vt:lpwstr>
      </vt:variant>
      <vt:variant>
        <vt:i4>1900592</vt:i4>
      </vt:variant>
      <vt:variant>
        <vt:i4>569</vt:i4>
      </vt:variant>
      <vt:variant>
        <vt:i4>0</vt:i4>
      </vt:variant>
      <vt:variant>
        <vt:i4>5</vt:i4>
      </vt:variant>
      <vt:variant>
        <vt:lpwstr/>
      </vt:variant>
      <vt:variant>
        <vt:lpwstr>_Toc311468473</vt:lpwstr>
      </vt:variant>
      <vt:variant>
        <vt:i4>1900592</vt:i4>
      </vt:variant>
      <vt:variant>
        <vt:i4>563</vt:i4>
      </vt:variant>
      <vt:variant>
        <vt:i4>0</vt:i4>
      </vt:variant>
      <vt:variant>
        <vt:i4>5</vt:i4>
      </vt:variant>
      <vt:variant>
        <vt:lpwstr/>
      </vt:variant>
      <vt:variant>
        <vt:lpwstr>_Toc311468472</vt:lpwstr>
      </vt:variant>
      <vt:variant>
        <vt:i4>1900592</vt:i4>
      </vt:variant>
      <vt:variant>
        <vt:i4>557</vt:i4>
      </vt:variant>
      <vt:variant>
        <vt:i4>0</vt:i4>
      </vt:variant>
      <vt:variant>
        <vt:i4>5</vt:i4>
      </vt:variant>
      <vt:variant>
        <vt:lpwstr/>
      </vt:variant>
      <vt:variant>
        <vt:lpwstr>_Toc311468471</vt:lpwstr>
      </vt:variant>
      <vt:variant>
        <vt:i4>1900592</vt:i4>
      </vt:variant>
      <vt:variant>
        <vt:i4>551</vt:i4>
      </vt:variant>
      <vt:variant>
        <vt:i4>0</vt:i4>
      </vt:variant>
      <vt:variant>
        <vt:i4>5</vt:i4>
      </vt:variant>
      <vt:variant>
        <vt:lpwstr/>
      </vt:variant>
      <vt:variant>
        <vt:lpwstr>_Toc311468470</vt:lpwstr>
      </vt:variant>
      <vt:variant>
        <vt:i4>1835056</vt:i4>
      </vt:variant>
      <vt:variant>
        <vt:i4>545</vt:i4>
      </vt:variant>
      <vt:variant>
        <vt:i4>0</vt:i4>
      </vt:variant>
      <vt:variant>
        <vt:i4>5</vt:i4>
      </vt:variant>
      <vt:variant>
        <vt:lpwstr/>
      </vt:variant>
      <vt:variant>
        <vt:lpwstr>_Toc311468469</vt:lpwstr>
      </vt:variant>
      <vt:variant>
        <vt:i4>1835056</vt:i4>
      </vt:variant>
      <vt:variant>
        <vt:i4>539</vt:i4>
      </vt:variant>
      <vt:variant>
        <vt:i4>0</vt:i4>
      </vt:variant>
      <vt:variant>
        <vt:i4>5</vt:i4>
      </vt:variant>
      <vt:variant>
        <vt:lpwstr/>
      </vt:variant>
      <vt:variant>
        <vt:lpwstr>_Toc311468468</vt:lpwstr>
      </vt:variant>
      <vt:variant>
        <vt:i4>1835056</vt:i4>
      </vt:variant>
      <vt:variant>
        <vt:i4>533</vt:i4>
      </vt:variant>
      <vt:variant>
        <vt:i4>0</vt:i4>
      </vt:variant>
      <vt:variant>
        <vt:i4>5</vt:i4>
      </vt:variant>
      <vt:variant>
        <vt:lpwstr/>
      </vt:variant>
      <vt:variant>
        <vt:lpwstr>_Toc311468467</vt:lpwstr>
      </vt:variant>
      <vt:variant>
        <vt:i4>1835056</vt:i4>
      </vt:variant>
      <vt:variant>
        <vt:i4>527</vt:i4>
      </vt:variant>
      <vt:variant>
        <vt:i4>0</vt:i4>
      </vt:variant>
      <vt:variant>
        <vt:i4>5</vt:i4>
      </vt:variant>
      <vt:variant>
        <vt:lpwstr/>
      </vt:variant>
      <vt:variant>
        <vt:lpwstr>_Toc311468466</vt:lpwstr>
      </vt:variant>
      <vt:variant>
        <vt:i4>1835056</vt:i4>
      </vt:variant>
      <vt:variant>
        <vt:i4>521</vt:i4>
      </vt:variant>
      <vt:variant>
        <vt:i4>0</vt:i4>
      </vt:variant>
      <vt:variant>
        <vt:i4>5</vt:i4>
      </vt:variant>
      <vt:variant>
        <vt:lpwstr/>
      </vt:variant>
      <vt:variant>
        <vt:lpwstr>_Toc311468465</vt:lpwstr>
      </vt:variant>
      <vt:variant>
        <vt:i4>1835056</vt:i4>
      </vt:variant>
      <vt:variant>
        <vt:i4>515</vt:i4>
      </vt:variant>
      <vt:variant>
        <vt:i4>0</vt:i4>
      </vt:variant>
      <vt:variant>
        <vt:i4>5</vt:i4>
      </vt:variant>
      <vt:variant>
        <vt:lpwstr/>
      </vt:variant>
      <vt:variant>
        <vt:lpwstr>_Toc311468464</vt:lpwstr>
      </vt:variant>
      <vt:variant>
        <vt:i4>1835056</vt:i4>
      </vt:variant>
      <vt:variant>
        <vt:i4>509</vt:i4>
      </vt:variant>
      <vt:variant>
        <vt:i4>0</vt:i4>
      </vt:variant>
      <vt:variant>
        <vt:i4>5</vt:i4>
      </vt:variant>
      <vt:variant>
        <vt:lpwstr/>
      </vt:variant>
      <vt:variant>
        <vt:lpwstr>_Toc311468463</vt:lpwstr>
      </vt:variant>
      <vt:variant>
        <vt:i4>1835056</vt:i4>
      </vt:variant>
      <vt:variant>
        <vt:i4>503</vt:i4>
      </vt:variant>
      <vt:variant>
        <vt:i4>0</vt:i4>
      </vt:variant>
      <vt:variant>
        <vt:i4>5</vt:i4>
      </vt:variant>
      <vt:variant>
        <vt:lpwstr/>
      </vt:variant>
      <vt:variant>
        <vt:lpwstr>_Toc311468462</vt:lpwstr>
      </vt:variant>
      <vt:variant>
        <vt:i4>1835056</vt:i4>
      </vt:variant>
      <vt:variant>
        <vt:i4>497</vt:i4>
      </vt:variant>
      <vt:variant>
        <vt:i4>0</vt:i4>
      </vt:variant>
      <vt:variant>
        <vt:i4>5</vt:i4>
      </vt:variant>
      <vt:variant>
        <vt:lpwstr/>
      </vt:variant>
      <vt:variant>
        <vt:lpwstr>_Toc311468461</vt:lpwstr>
      </vt:variant>
      <vt:variant>
        <vt:i4>1835056</vt:i4>
      </vt:variant>
      <vt:variant>
        <vt:i4>491</vt:i4>
      </vt:variant>
      <vt:variant>
        <vt:i4>0</vt:i4>
      </vt:variant>
      <vt:variant>
        <vt:i4>5</vt:i4>
      </vt:variant>
      <vt:variant>
        <vt:lpwstr/>
      </vt:variant>
      <vt:variant>
        <vt:lpwstr>_Toc311468460</vt:lpwstr>
      </vt:variant>
      <vt:variant>
        <vt:i4>2031664</vt:i4>
      </vt:variant>
      <vt:variant>
        <vt:i4>485</vt:i4>
      </vt:variant>
      <vt:variant>
        <vt:i4>0</vt:i4>
      </vt:variant>
      <vt:variant>
        <vt:i4>5</vt:i4>
      </vt:variant>
      <vt:variant>
        <vt:lpwstr/>
      </vt:variant>
      <vt:variant>
        <vt:lpwstr>_Toc311468459</vt:lpwstr>
      </vt:variant>
      <vt:variant>
        <vt:i4>2031664</vt:i4>
      </vt:variant>
      <vt:variant>
        <vt:i4>479</vt:i4>
      </vt:variant>
      <vt:variant>
        <vt:i4>0</vt:i4>
      </vt:variant>
      <vt:variant>
        <vt:i4>5</vt:i4>
      </vt:variant>
      <vt:variant>
        <vt:lpwstr/>
      </vt:variant>
      <vt:variant>
        <vt:lpwstr>_Toc311468458</vt:lpwstr>
      </vt:variant>
      <vt:variant>
        <vt:i4>2031664</vt:i4>
      </vt:variant>
      <vt:variant>
        <vt:i4>473</vt:i4>
      </vt:variant>
      <vt:variant>
        <vt:i4>0</vt:i4>
      </vt:variant>
      <vt:variant>
        <vt:i4>5</vt:i4>
      </vt:variant>
      <vt:variant>
        <vt:lpwstr/>
      </vt:variant>
      <vt:variant>
        <vt:lpwstr>_Toc311468457</vt:lpwstr>
      </vt:variant>
      <vt:variant>
        <vt:i4>2031664</vt:i4>
      </vt:variant>
      <vt:variant>
        <vt:i4>467</vt:i4>
      </vt:variant>
      <vt:variant>
        <vt:i4>0</vt:i4>
      </vt:variant>
      <vt:variant>
        <vt:i4>5</vt:i4>
      </vt:variant>
      <vt:variant>
        <vt:lpwstr/>
      </vt:variant>
      <vt:variant>
        <vt:lpwstr>_Toc311468456</vt:lpwstr>
      </vt:variant>
      <vt:variant>
        <vt:i4>2031664</vt:i4>
      </vt:variant>
      <vt:variant>
        <vt:i4>461</vt:i4>
      </vt:variant>
      <vt:variant>
        <vt:i4>0</vt:i4>
      </vt:variant>
      <vt:variant>
        <vt:i4>5</vt:i4>
      </vt:variant>
      <vt:variant>
        <vt:lpwstr/>
      </vt:variant>
      <vt:variant>
        <vt:lpwstr>_Toc311468455</vt:lpwstr>
      </vt:variant>
      <vt:variant>
        <vt:i4>2031664</vt:i4>
      </vt:variant>
      <vt:variant>
        <vt:i4>455</vt:i4>
      </vt:variant>
      <vt:variant>
        <vt:i4>0</vt:i4>
      </vt:variant>
      <vt:variant>
        <vt:i4>5</vt:i4>
      </vt:variant>
      <vt:variant>
        <vt:lpwstr/>
      </vt:variant>
      <vt:variant>
        <vt:lpwstr>_Toc311468454</vt:lpwstr>
      </vt:variant>
      <vt:variant>
        <vt:i4>2031664</vt:i4>
      </vt:variant>
      <vt:variant>
        <vt:i4>449</vt:i4>
      </vt:variant>
      <vt:variant>
        <vt:i4>0</vt:i4>
      </vt:variant>
      <vt:variant>
        <vt:i4>5</vt:i4>
      </vt:variant>
      <vt:variant>
        <vt:lpwstr/>
      </vt:variant>
      <vt:variant>
        <vt:lpwstr>_Toc311468453</vt:lpwstr>
      </vt:variant>
      <vt:variant>
        <vt:i4>2031664</vt:i4>
      </vt:variant>
      <vt:variant>
        <vt:i4>443</vt:i4>
      </vt:variant>
      <vt:variant>
        <vt:i4>0</vt:i4>
      </vt:variant>
      <vt:variant>
        <vt:i4>5</vt:i4>
      </vt:variant>
      <vt:variant>
        <vt:lpwstr/>
      </vt:variant>
      <vt:variant>
        <vt:lpwstr>_Toc311468452</vt:lpwstr>
      </vt:variant>
      <vt:variant>
        <vt:i4>2031664</vt:i4>
      </vt:variant>
      <vt:variant>
        <vt:i4>437</vt:i4>
      </vt:variant>
      <vt:variant>
        <vt:i4>0</vt:i4>
      </vt:variant>
      <vt:variant>
        <vt:i4>5</vt:i4>
      </vt:variant>
      <vt:variant>
        <vt:lpwstr/>
      </vt:variant>
      <vt:variant>
        <vt:lpwstr>_Toc311468451</vt:lpwstr>
      </vt:variant>
      <vt:variant>
        <vt:i4>2031664</vt:i4>
      </vt:variant>
      <vt:variant>
        <vt:i4>431</vt:i4>
      </vt:variant>
      <vt:variant>
        <vt:i4>0</vt:i4>
      </vt:variant>
      <vt:variant>
        <vt:i4>5</vt:i4>
      </vt:variant>
      <vt:variant>
        <vt:lpwstr/>
      </vt:variant>
      <vt:variant>
        <vt:lpwstr>_Toc311468450</vt:lpwstr>
      </vt:variant>
      <vt:variant>
        <vt:i4>1966128</vt:i4>
      </vt:variant>
      <vt:variant>
        <vt:i4>425</vt:i4>
      </vt:variant>
      <vt:variant>
        <vt:i4>0</vt:i4>
      </vt:variant>
      <vt:variant>
        <vt:i4>5</vt:i4>
      </vt:variant>
      <vt:variant>
        <vt:lpwstr/>
      </vt:variant>
      <vt:variant>
        <vt:lpwstr>_Toc311468449</vt:lpwstr>
      </vt:variant>
      <vt:variant>
        <vt:i4>1966128</vt:i4>
      </vt:variant>
      <vt:variant>
        <vt:i4>419</vt:i4>
      </vt:variant>
      <vt:variant>
        <vt:i4>0</vt:i4>
      </vt:variant>
      <vt:variant>
        <vt:i4>5</vt:i4>
      </vt:variant>
      <vt:variant>
        <vt:lpwstr/>
      </vt:variant>
      <vt:variant>
        <vt:lpwstr>_Toc311468448</vt:lpwstr>
      </vt:variant>
      <vt:variant>
        <vt:i4>1966128</vt:i4>
      </vt:variant>
      <vt:variant>
        <vt:i4>413</vt:i4>
      </vt:variant>
      <vt:variant>
        <vt:i4>0</vt:i4>
      </vt:variant>
      <vt:variant>
        <vt:i4>5</vt:i4>
      </vt:variant>
      <vt:variant>
        <vt:lpwstr/>
      </vt:variant>
      <vt:variant>
        <vt:lpwstr>_Toc311468447</vt:lpwstr>
      </vt:variant>
      <vt:variant>
        <vt:i4>1966128</vt:i4>
      </vt:variant>
      <vt:variant>
        <vt:i4>407</vt:i4>
      </vt:variant>
      <vt:variant>
        <vt:i4>0</vt:i4>
      </vt:variant>
      <vt:variant>
        <vt:i4>5</vt:i4>
      </vt:variant>
      <vt:variant>
        <vt:lpwstr/>
      </vt:variant>
      <vt:variant>
        <vt:lpwstr>_Toc311468446</vt:lpwstr>
      </vt:variant>
      <vt:variant>
        <vt:i4>1966128</vt:i4>
      </vt:variant>
      <vt:variant>
        <vt:i4>401</vt:i4>
      </vt:variant>
      <vt:variant>
        <vt:i4>0</vt:i4>
      </vt:variant>
      <vt:variant>
        <vt:i4>5</vt:i4>
      </vt:variant>
      <vt:variant>
        <vt:lpwstr/>
      </vt:variant>
      <vt:variant>
        <vt:lpwstr>_Toc311468445</vt:lpwstr>
      </vt:variant>
      <vt:variant>
        <vt:i4>1966128</vt:i4>
      </vt:variant>
      <vt:variant>
        <vt:i4>395</vt:i4>
      </vt:variant>
      <vt:variant>
        <vt:i4>0</vt:i4>
      </vt:variant>
      <vt:variant>
        <vt:i4>5</vt:i4>
      </vt:variant>
      <vt:variant>
        <vt:lpwstr/>
      </vt:variant>
      <vt:variant>
        <vt:lpwstr>_Toc311468444</vt:lpwstr>
      </vt:variant>
      <vt:variant>
        <vt:i4>1966128</vt:i4>
      </vt:variant>
      <vt:variant>
        <vt:i4>389</vt:i4>
      </vt:variant>
      <vt:variant>
        <vt:i4>0</vt:i4>
      </vt:variant>
      <vt:variant>
        <vt:i4>5</vt:i4>
      </vt:variant>
      <vt:variant>
        <vt:lpwstr/>
      </vt:variant>
      <vt:variant>
        <vt:lpwstr>_Toc311468443</vt:lpwstr>
      </vt:variant>
      <vt:variant>
        <vt:i4>1966128</vt:i4>
      </vt:variant>
      <vt:variant>
        <vt:i4>383</vt:i4>
      </vt:variant>
      <vt:variant>
        <vt:i4>0</vt:i4>
      </vt:variant>
      <vt:variant>
        <vt:i4>5</vt:i4>
      </vt:variant>
      <vt:variant>
        <vt:lpwstr/>
      </vt:variant>
      <vt:variant>
        <vt:lpwstr>_Toc311468442</vt:lpwstr>
      </vt:variant>
      <vt:variant>
        <vt:i4>1966128</vt:i4>
      </vt:variant>
      <vt:variant>
        <vt:i4>377</vt:i4>
      </vt:variant>
      <vt:variant>
        <vt:i4>0</vt:i4>
      </vt:variant>
      <vt:variant>
        <vt:i4>5</vt:i4>
      </vt:variant>
      <vt:variant>
        <vt:lpwstr/>
      </vt:variant>
      <vt:variant>
        <vt:lpwstr>_Toc311468441</vt:lpwstr>
      </vt:variant>
      <vt:variant>
        <vt:i4>1966128</vt:i4>
      </vt:variant>
      <vt:variant>
        <vt:i4>371</vt:i4>
      </vt:variant>
      <vt:variant>
        <vt:i4>0</vt:i4>
      </vt:variant>
      <vt:variant>
        <vt:i4>5</vt:i4>
      </vt:variant>
      <vt:variant>
        <vt:lpwstr/>
      </vt:variant>
      <vt:variant>
        <vt:lpwstr>_Toc311468440</vt:lpwstr>
      </vt:variant>
      <vt:variant>
        <vt:i4>1638448</vt:i4>
      </vt:variant>
      <vt:variant>
        <vt:i4>365</vt:i4>
      </vt:variant>
      <vt:variant>
        <vt:i4>0</vt:i4>
      </vt:variant>
      <vt:variant>
        <vt:i4>5</vt:i4>
      </vt:variant>
      <vt:variant>
        <vt:lpwstr/>
      </vt:variant>
      <vt:variant>
        <vt:lpwstr>_Toc311468439</vt:lpwstr>
      </vt:variant>
      <vt:variant>
        <vt:i4>1638448</vt:i4>
      </vt:variant>
      <vt:variant>
        <vt:i4>359</vt:i4>
      </vt:variant>
      <vt:variant>
        <vt:i4>0</vt:i4>
      </vt:variant>
      <vt:variant>
        <vt:i4>5</vt:i4>
      </vt:variant>
      <vt:variant>
        <vt:lpwstr/>
      </vt:variant>
      <vt:variant>
        <vt:lpwstr>_Toc311468438</vt:lpwstr>
      </vt:variant>
      <vt:variant>
        <vt:i4>1638448</vt:i4>
      </vt:variant>
      <vt:variant>
        <vt:i4>353</vt:i4>
      </vt:variant>
      <vt:variant>
        <vt:i4>0</vt:i4>
      </vt:variant>
      <vt:variant>
        <vt:i4>5</vt:i4>
      </vt:variant>
      <vt:variant>
        <vt:lpwstr/>
      </vt:variant>
      <vt:variant>
        <vt:lpwstr>_Toc311468437</vt:lpwstr>
      </vt:variant>
      <vt:variant>
        <vt:i4>1638448</vt:i4>
      </vt:variant>
      <vt:variant>
        <vt:i4>347</vt:i4>
      </vt:variant>
      <vt:variant>
        <vt:i4>0</vt:i4>
      </vt:variant>
      <vt:variant>
        <vt:i4>5</vt:i4>
      </vt:variant>
      <vt:variant>
        <vt:lpwstr/>
      </vt:variant>
      <vt:variant>
        <vt:lpwstr>_Toc311468436</vt:lpwstr>
      </vt:variant>
      <vt:variant>
        <vt:i4>1638448</vt:i4>
      </vt:variant>
      <vt:variant>
        <vt:i4>341</vt:i4>
      </vt:variant>
      <vt:variant>
        <vt:i4>0</vt:i4>
      </vt:variant>
      <vt:variant>
        <vt:i4>5</vt:i4>
      </vt:variant>
      <vt:variant>
        <vt:lpwstr/>
      </vt:variant>
      <vt:variant>
        <vt:lpwstr>_Toc311468435</vt:lpwstr>
      </vt:variant>
      <vt:variant>
        <vt:i4>1638448</vt:i4>
      </vt:variant>
      <vt:variant>
        <vt:i4>335</vt:i4>
      </vt:variant>
      <vt:variant>
        <vt:i4>0</vt:i4>
      </vt:variant>
      <vt:variant>
        <vt:i4>5</vt:i4>
      </vt:variant>
      <vt:variant>
        <vt:lpwstr/>
      </vt:variant>
      <vt:variant>
        <vt:lpwstr>_Toc311468434</vt:lpwstr>
      </vt:variant>
      <vt:variant>
        <vt:i4>1638448</vt:i4>
      </vt:variant>
      <vt:variant>
        <vt:i4>329</vt:i4>
      </vt:variant>
      <vt:variant>
        <vt:i4>0</vt:i4>
      </vt:variant>
      <vt:variant>
        <vt:i4>5</vt:i4>
      </vt:variant>
      <vt:variant>
        <vt:lpwstr/>
      </vt:variant>
      <vt:variant>
        <vt:lpwstr>_Toc311468433</vt:lpwstr>
      </vt:variant>
      <vt:variant>
        <vt:i4>1638448</vt:i4>
      </vt:variant>
      <vt:variant>
        <vt:i4>323</vt:i4>
      </vt:variant>
      <vt:variant>
        <vt:i4>0</vt:i4>
      </vt:variant>
      <vt:variant>
        <vt:i4>5</vt:i4>
      </vt:variant>
      <vt:variant>
        <vt:lpwstr/>
      </vt:variant>
      <vt:variant>
        <vt:lpwstr>_Toc311468432</vt:lpwstr>
      </vt:variant>
      <vt:variant>
        <vt:i4>1638448</vt:i4>
      </vt:variant>
      <vt:variant>
        <vt:i4>317</vt:i4>
      </vt:variant>
      <vt:variant>
        <vt:i4>0</vt:i4>
      </vt:variant>
      <vt:variant>
        <vt:i4>5</vt:i4>
      </vt:variant>
      <vt:variant>
        <vt:lpwstr/>
      </vt:variant>
      <vt:variant>
        <vt:lpwstr>_Toc311468431</vt:lpwstr>
      </vt:variant>
      <vt:variant>
        <vt:i4>1638448</vt:i4>
      </vt:variant>
      <vt:variant>
        <vt:i4>311</vt:i4>
      </vt:variant>
      <vt:variant>
        <vt:i4>0</vt:i4>
      </vt:variant>
      <vt:variant>
        <vt:i4>5</vt:i4>
      </vt:variant>
      <vt:variant>
        <vt:lpwstr/>
      </vt:variant>
      <vt:variant>
        <vt:lpwstr>_Toc311468430</vt:lpwstr>
      </vt:variant>
      <vt:variant>
        <vt:i4>1572912</vt:i4>
      </vt:variant>
      <vt:variant>
        <vt:i4>305</vt:i4>
      </vt:variant>
      <vt:variant>
        <vt:i4>0</vt:i4>
      </vt:variant>
      <vt:variant>
        <vt:i4>5</vt:i4>
      </vt:variant>
      <vt:variant>
        <vt:lpwstr/>
      </vt:variant>
      <vt:variant>
        <vt:lpwstr>_Toc311468429</vt:lpwstr>
      </vt:variant>
      <vt:variant>
        <vt:i4>1572912</vt:i4>
      </vt:variant>
      <vt:variant>
        <vt:i4>299</vt:i4>
      </vt:variant>
      <vt:variant>
        <vt:i4>0</vt:i4>
      </vt:variant>
      <vt:variant>
        <vt:i4>5</vt:i4>
      </vt:variant>
      <vt:variant>
        <vt:lpwstr/>
      </vt:variant>
      <vt:variant>
        <vt:lpwstr>_Toc311468428</vt:lpwstr>
      </vt:variant>
      <vt:variant>
        <vt:i4>1572912</vt:i4>
      </vt:variant>
      <vt:variant>
        <vt:i4>293</vt:i4>
      </vt:variant>
      <vt:variant>
        <vt:i4>0</vt:i4>
      </vt:variant>
      <vt:variant>
        <vt:i4>5</vt:i4>
      </vt:variant>
      <vt:variant>
        <vt:lpwstr/>
      </vt:variant>
      <vt:variant>
        <vt:lpwstr>_Toc311468427</vt:lpwstr>
      </vt:variant>
      <vt:variant>
        <vt:i4>1572912</vt:i4>
      </vt:variant>
      <vt:variant>
        <vt:i4>287</vt:i4>
      </vt:variant>
      <vt:variant>
        <vt:i4>0</vt:i4>
      </vt:variant>
      <vt:variant>
        <vt:i4>5</vt:i4>
      </vt:variant>
      <vt:variant>
        <vt:lpwstr/>
      </vt:variant>
      <vt:variant>
        <vt:lpwstr>_Toc311468426</vt:lpwstr>
      </vt:variant>
      <vt:variant>
        <vt:i4>1572912</vt:i4>
      </vt:variant>
      <vt:variant>
        <vt:i4>281</vt:i4>
      </vt:variant>
      <vt:variant>
        <vt:i4>0</vt:i4>
      </vt:variant>
      <vt:variant>
        <vt:i4>5</vt:i4>
      </vt:variant>
      <vt:variant>
        <vt:lpwstr/>
      </vt:variant>
      <vt:variant>
        <vt:lpwstr>_Toc311468425</vt:lpwstr>
      </vt:variant>
      <vt:variant>
        <vt:i4>8060939</vt:i4>
      </vt:variant>
      <vt:variant>
        <vt:i4>276</vt:i4>
      </vt:variant>
      <vt:variant>
        <vt:i4>0</vt:i4>
      </vt:variant>
      <vt:variant>
        <vt:i4>5</vt:i4>
      </vt:variant>
      <vt:variant>
        <vt:lpwstr>http://dmsweb2/idmweb/getdoc.asp?Username=TOPs_Link&amp;DocID=006711267</vt:lpwstr>
      </vt:variant>
      <vt:variant>
        <vt:lpwstr/>
      </vt:variant>
      <vt:variant>
        <vt:i4>8323083</vt:i4>
      </vt:variant>
      <vt:variant>
        <vt:i4>273</vt:i4>
      </vt:variant>
      <vt:variant>
        <vt:i4>0</vt:i4>
      </vt:variant>
      <vt:variant>
        <vt:i4>5</vt:i4>
      </vt:variant>
      <vt:variant>
        <vt:lpwstr>http://dmsweb2/idmweb/getdoc.asp?Username=TOPs_Link&amp;DocID=003835591</vt:lpwstr>
      </vt:variant>
      <vt:variant>
        <vt:lpwstr/>
      </vt:variant>
      <vt:variant>
        <vt:i4>7340040</vt:i4>
      </vt:variant>
      <vt:variant>
        <vt:i4>270</vt:i4>
      </vt:variant>
      <vt:variant>
        <vt:i4>0</vt:i4>
      </vt:variant>
      <vt:variant>
        <vt:i4>5</vt:i4>
      </vt:variant>
      <vt:variant>
        <vt:lpwstr>http://dmsweb2/idmweb/getdoc.asp?Username=TOPs_Link&amp;DocID=003675281</vt:lpwstr>
      </vt:variant>
      <vt:variant>
        <vt:lpwstr/>
      </vt:variant>
      <vt:variant>
        <vt:i4>7602187</vt:i4>
      </vt:variant>
      <vt:variant>
        <vt:i4>267</vt:i4>
      </vt:variant>
      <vt:variant>
        <vt:i4>0</vt:i4>
      </vt:variant>
      <vt:variant>
        <vt:i4>5</vt:i4>
      </vt:variant>
      <vt:variant>
        <vt:lpwstr>http://dmsweb2/idmweb/getdoc.asp?Username=TOPs_Link&amp;DocID=006711290</vt:lpwstr>
      </vt:variant>
      <vt:variant>
        <vt:lpwstr/>
      </vt:variant>
      <vt:variant>
        <vt:i4>7340041</vt:i4>
      </vt:variant>
      <vt:variant>
        <vt:i4>264</vt:i4>
      </vt:variant>
      <vt:variant>
        <vt:i4>0</vt:i4>
      </vt:variant>
      <vt:variant>
        <vt:i4>5</vt:i4>
      </vt:variant>
      <vt:variant>
        <vt:lpwstr>http://dmsweb2/idmweb/getdoc.asp?Username=TOPs_Link&amp;DocID=004479462</vt:lpwstr>
      </vt:variant>
      <vt:variant>
        <vt:lpwstr/>
      </vt:variant>
      <vt:variant>
        <vt:i4>7602187</vt:i4>
      </vt:variant>
      <vt:variant>
        <vt:i4>261</vt:i4>
      </vt:variant>
      <vt:variant>
        <vt:i4>0</vt:i4>
      </vt:variant>
      <vt:variant>
        <vt:i4>5</vt:i4>
      </vt:variant>
      <vt:variant>
        <vt:lpwstr>http://dmsweb2/idmweb/getdoc.asp?Username=TOPs_Link&amp;DocID=006711291</vt:lpwstr>
      </vt:variant>
      <vt:variant>
        <vt:lpwstr/>
      </vt:variant>
      <vt:variant>
        <vt:i4>7798789</vt:i4>
      </vt:variant>
      <vt:variant>
        <vt:i4>258</vt:i4>
      </vt:variant>
      <vt:variant>
        <vt:i4>0</vt:i4>
      </vt:variant>
      <vt:variant>
        <vt:i4>5</vt:i4>
      </vt:variant>
      <vt:variant>
        <vt:lpwstr>http://dmsweb2/idmweb/getdoc.asp?Username=TOPs_Link&amp;DocID=004268964</vt:lpwstr>
      </vt:variant>
      <vt:variant>
        <vt:lpwstr/>
      </vt:variant>
      <vt:variant>
        <vt:i4>2752544</vt:i4>
      </vt:variant>
      <vt:variant>
        <vt:i4>255</vt:i4>
      </vt:variant>
      <vt:variant>
        <vt:i4>0</vt:i4>
      </vt:variant>
      <vt:variant>
        <vt:i4>5</vt:i4>
      </vt:variant>
      <vt:variant>
        <vt:lpwstr>http://dmsweb2/idmweb/getdoc.asp?Username=BusinessInfo&amp;DocID=003794696</vt:lpwstr>
      </vt:variant>
      <vt:variant>
        <vt:lpwstr/>
      </vt:variant>
      <vt:variant>
        <vt:i4>7602187</vt:i4>
      </vt:variant>
      <vt:variant>
        <vt:i4>252</vt:i4>
      </vt:variant>
      <vt:variant>
        <vt:i4>0</vt:i4>
      </vt:variant>
      <vt:variant>
        <vt:i4>5</vt:i4>
      </vt:variant>
      <vt:variant>
        <vt:lpwstr>http://dmsweb2/idmweb/getdoc.asp?Username=TOPs_Link&amp;DocID=006711297</vt:lpwstr>
      </vt:variant>
      <vt:variant>
        <vt:lpwstr/>
      </vt:variant>
      <vt:variant>
        <vt:i4>1572956</vt:i4>
      </vt:variant>
      <vt:variant>
        <vt:i4>249</vt:i4>
      </vt:variant>
      <vt:variant>
        <vt:i4>0</vt:i4>
      </vt:variant>
      <vt:variant>
        <vt:i4>5</vt:i4>
      </vt:variant>
      <vt:variant>
        <vt:lpwstr>http://dmsweb2/idmweb/getdoc.asp?Username=Avantis&amp;DocID=003798630</vt:lpwstr>
      </vt:variant>
      <vt:variant>
        <vt:lpwstr/>
      </vt:variant>
      <vt:variant>
        <vt:i4>1900607</vt:i4>
      </vt:variant>
      <vt:variant>
        <vt:i4>242</vt:i4>
      </vt:variant>
      <vt:variant>
        <vt:i4>0</vt:i4>
      </vt:variant>
      <vt:variant>
        <vt:i4>5</vt:i4>
      </vt:variant>
      <vt:variant>
        <vt:lpwstr/>
      </vt:variant>
      <vt:variant>
        <vt:lpwstr>_Toc325980119</vt:lpwstr>
      </vt:variant>
      <vt:variant>
        <vt:i4>1900607</vt:i4>
      </vt:variant>
      <vt:variant>
        <vt:i4>236</vt:i4>
      </vt:variant>
      <vt:variant>
        <vt:i4>0</vt:i4>
      </vt:variant>
      <vt:variant>
        <vt:i4>5</vt:i4>
      </vt:variant>
      <vt:variant>
        <vt:lpwstr/>
      </vt:variant>
      <vt:variant>
        <vt:lpwstr>_Toc325980118</vt:lpwstr>
      </vt:variant>
      <vt:variant>
        <vt:i4>1900607</vt:i4>
      </vt:variant>
      <vt:variant>
        <vt:i4>230</vt:i4>
      </vt:variant>
      <vt:variant>
        <vt:i4>0</vt:i4>
      </vt:variant>
      <vt:variant>
        <vt:i4>5</vt:i4>
      </vt:variant>
      <vt:variant>
        <vt:lpwstr/>
      </vt:variant>
      <vt:variant>
        <vt:lpwstr>_Toc325980117</vt:lpwstr>
      </vt:variant>
      <vt:variant>
        <vt:i4>1900607</vt:i4>
      </vt:variant>
      <vt:variant>
        <vt:i4>224</vt:i4>
      </vt:variant>
      <vt:variant>
        <vt:i4>0</vt:i4>
      </vt:variant>
      <vt:variant>
        <vt:i4>5</vt:i4>
      </vt:variant>
      <vt:variant>
        <vt:lpwstr/>
      </vt:variant>
      <vt:variant>
        <vt:lpwstr>_Toc325980116</vt:lpwstr>
      </vt:variant>
      <vt:variant>
        <vt:i4>1900607</vt:i4>
      </vt:variant>
      <vt:variant>
        <vt:i4>218</vt:i4>
      </vt:variant>
      <vt:variant>
        <vt:i4>0</vt:i4>
      </vt:variant>
      <vt:variant>
        <vt:i4>5</vt:i4>
      </vt:variant>
      <vt:variant>
        <vt:lpwstr/>
      </vt:variant>
      <vt:variant>
        <vt:lpwstr>_Toc325980115</vt:lpwstr>
      </vt:variant>
      <vt:variant>
        <vt:i4>1900607</vt:i4>
      </vt:variant>
      <vt:variant>
        <vt:i4>212</vt:i4>
      </vt:variant>
      <vt:variant>
        <vt:i4>0</vt:i4>
      </vt:variant>
      <vt:variant>
        <vt:i4>5</vt:i4>
      </vt:variant>
      <vt:variant>
        <vt:lpwstr/>
      </vt:variant>
      <vt:variant>
        <vt:lpwstr>_Toc325980114</vt:lpwstr>
      </vt:variant>
      <vt:variant>
        <vt:i4>1900607</vt:i4>
      </vt:variant>
      <vt:variant>
        <vt:i4>206</vt:i4>
      </vt:variant>
      <vt:variant>
        <vt:i4>0</vt:i4>
      </vt:variant>
      <vt:variant>
        <vt:i4>5</vt:i4>
      </vt:variant>
      <vt:variant>
        <vt:lpwstr/>
      </vt:variant>
      <vt:variant>
        <vt:lpwstr>_Toc325980113</vt:lpwstr>
      </vt:variant>
      <vt:variant>
        <vt:i4>1900607</vt:i4>
      </vt:variant>
      <vt:variant>
        <vt:i4>200</vt:i4>
      </vt:variant>
      <vt:variant>
        <vt:i4>0</vt:i4>
      </vt:variant>
      <vt:variant>
        <vt:i4>5</vt:i4>
      </vt:variant>
      <vt:variant>
        <vt:lpwstr/>
      </vt:variant>
      <vt:variant>
        <vt:lpwstr>_Toc325980112</vt:lpwstr>
      </vt:variant>
      <vt:variant>
        <vt:i4>1900607</vt:i4>
      </vt:variant>
      <vt:variant>
        <vt:i4>194</vt:i4>
      </vt:variant>
      <vt:variant>
        <vt:i4>0</vt:i4>
      </vt:variant>
      <vt:variant>
        <vt:i4>5</vt:i4>
      </vt:variant>
      <vt:variant>
        <vt:lpwstr/>
      </vt:variant>
      <vt:variant>
        <vt:lpwstr>_Toc325980111</vt:lpwstr>
      </vt:variant>
      <vt:variant>
        <vt:i4>1900607</vt:i4>
      </vt:variant>
      <vt:variant>
        <vt:i4>188</vt:i4>
      </vt:variant>
      <vt:variant>
        <vt:i4>0</vt:i4>
      </vt:variant>
      <vt:variant>
        <vt:i4>5</vt:i4>
      </vt:variant>
      <vt:variant>
        <vt:lpwstr/>
      </vt:variant>
      <vt:variant>
        <vt:lpwstr>_Toc325980110</vt:lpwstr>
      </vt:variant>
      <vt:variant>
        <vt:i4>1835071</vt:i4>
      </vt:variant>
      <vt:variant>
        <vt:i4>182</vt:i4>
      </vt:variant>
      <vt:variant>
        <vt:i4>0</vt:i4>
      </vt:variant>
      <vt:variant>
        <vt:i4>5</vt:i4>
      </vt:variant>
      <vt:variant>
        <vt:lpwstr/>
      </vt:variant>
      <vt:variant>
        <vt:lpwstr>_Toc325980109</vt:lpwstr>
      </vt:variant>
      <vt:variant>
        <vt:i4>1835071</vt:i4>
      </vt:variant>
      <vt:variant>
        <vt:i4>176</vt:i4>
      </vt:variant>
      <vt:variant>
        <vt:i4>0</vt:i4>
      </vt:variant>
      <vt:variant>
        <vt:i4>5</vt:i4>
      </vt:variant>
      <vt:variant>
        <vt:lpwstr/>
      </vt:variant>
      <vt:variant>
        <vt:lpwstr>_Toc325980108</vt:lpwstr>
      </vt:variant>
      <vt:variant>
        <vt:i4>1835071</vt:i4>
      </vt:variant>
      <vt:variant>
        <vt:i4>170</vt:i4>
      </vt:variant>
      <vt:variant>
        <vt:i4>0</vt:i4>
      </vt:variant>
      <vt:variant>
        <vt:i4>5</vt:i4>
      </vt:variant>
      <vt:variant>
        <vt:lpwstr/>
      </vt:variant>
      <vt:variant>
        <vt:lpwstr>_Toc325980107</vt:lpwstr>
      </vt:variant>
      <vt:variant>
        <vt:i4>1835071</vt:i4>
      </vt:variant>
      <vt:variant>
        <vt:i4>164</vt:i4>
      </vt:variant>
      <vt:variant>
        <vt:i4>0</vt:i4>
      </vt:variant>
      <vt:variant>
        <vt:i4>5</vt:i4>
      </vt:variant>
      <vt:variant>
        <vt:lpwstr/>
      </vt:variant>
      <vt:variant>
        <vt:lpwstr>_Toc325980106</vt:lpwstr>
      </vt:variant>
      <vt:variant>
        <vt:i4>1835071</vt:i4>
      </vt:variant>
      <vt:variant>
        <vt:i4>158</vt:i4>
      </vt:variant>
      <vt:variant>
        <vt:i4>0</vt:i4>
      </vt:variant>
      <vt:variant>
        <vt:i4>5</vt:i4>
      </vt:variant>
      <vt:variant>
        <vt:lpwstr/>
      </vt:variant>
      <vt:variant>
        <vt:lpwstr>_Toc325980105</vt:lpwstr>
      </vt:variant>
      <vt:variant>
        <vt:i4>1835071</vt:i4>
      </vt:variant>
      <vt:variant>
        <vt:i4>152</vt:i4>
      </vt:variant>
      <vt:variant>
        <vt:i4>0</vt:i4>
      </vt:variant>
      <vt:variant>
        <vt:i4>5</vt:i4>
      </vt:variant>
      <vt:variant>
        <vt:lpwstr/>
      </vt:variant>
      <vt:variant>
        <vt:lpwstr>_Toc325980104</vt:lpwstr>
      </vt:variant>
      <vt:variant>
        <vt:i4>1835071</vt:i4>
      </vt:variant>
      <vt:variant>
        <vt:i4>146</vt:i4>
      </vt:variant>
      <vt:variant>
        <vt:i4>0</vt:i4>
      </vt:variant>
      <vt:variant>
        <vt:i4>5</vt:i4>
      </vt:variant>
      <vt:variant>
        <vt:lpwstr/>
      </vt:variant>
      <vt:variant>
        <vt:lpwstr>_Toc325980103</vt:lpwstr>
      </vt:variant>
      <vt:variant>
        <vt:i4>1835071</vt:i4>
      </vt:variant>
      <vt:variant>
        <vt:i4>140</vt:i4>
      </vt:variant>
      <vt:variant>
        <vt:i4>0</vt:i4>
      </vt:variant>
      <vt:variant>
        <vt:i4>5</vt:i4>
      </vt:variant>
      <vt:variant>
        <vt:lpwstr/>
      </vt:variant>
      <vt:variant>
        <vt:lpwstr>_Toc325980102</vt:lpwstr>
      </vt:variant>
      <vt:variant>
        <vt:i4>1835071</vt:i4>
      </vt:variant>
      <vt:variant>
        <vt:i4>134</vt:i4>
      </vt:variant>
      <vt:variant>
        <vt:i4>0</vt:i4>
      </vt:variant>
      <vt:variant>
        <vt:i4>5</vt:i4>
      </vt:variant>
      <vt:variant>
        <vt:lpwstr/>
      </vt:variant>
      <vt:variant>
        <vt:lpwstr>_Toc325980101</vt:lpwstr>
      </vt:variant>
      <vt:variant>
        <vt:i4>1376318</vt:i4>
      </vt:variant>
      <vt:variant>
        <vt:i4>128</vt:i4>
      </vt:variant>
      <vt:variant>
        <vt:i4>0</vt:i4>
      </vt:variant>
      <vt:variant>
        <vt:i4>5</vt:i4>
      </vt:variant>
      <vt:variant>
        <vt:lpwstr/>
      </vt:variant>
      <vt:variant>
        <vt:lpwstr>_Toc325980099</vt:lpwstr>
      </vt:variant>
      <vt:variant>
        <vt:i4>1376318</vt:i4>
      </vt:variant>
      <vt:variant>
        <vt:i4>122</vt:i4>
      </vt:variant>
      <vt:variant>
        <vt:i4>0</vt:i4>
      </vt:variant>
      <vt:variant>
        <vt:i4>5</vt:i4>
      </vt:variant>
      <vt:variant>
        <vt:lpwstr/>
      </vt:variant>
      <vt:variant>
        <vt:lpwstr>_Toc325980098</vt:lpwstr>
      </vt:variant>
      <vt:variant>
        <vt:i4>1376318</vt:i4>
      </vt:variant>
      <vt:variant>
        <vt:i4>116</vt:i4>
      </vt:variant>
      <vt:variant>
        <vt:i4>0</vt:i4>
      </vt:variant>
      <vt:variant>
        <vt:i4>5</vt:i4>
      </vt:variant>
      <vt:variant>
        <vt:lpwstr/>
      </vt:variant>
      <vt:variant>
        <vt:lpwstr>_Toc325980097</vt:lpwstr>
      </vt:variant>
      <vt:variant>
        <vt:i4>1376318</vt:i4>
      </vt:variant>
      <vt:variant>
        <vt:i4>110</vt:i4>
      </vt:variant>
      <vt:variant>
        <vt:i4>0</vt:i4>
      </vt:variant>
      <vt:variant>
        <vt:i4>5</vt:i4>
      </vt:variant>
      <vt:variant>
        <vt:lpwstr/>
      </vt:variant>
      <vt:variant>
        <vt:lpwstr>_Toc325980096</vt:lpwstr>
      </vt:variant>
      <vt:variant>
        <vt:i4>1376318</vt:i4>
      </vt:variant>
      <vt:variant>
        <vt:i4>104</vt:i4>
      </vt:variant>
      <vt:variant>
        <vt:i4>0</vt:i4>
      </vt:variant>
      <vt:variant>
        <vt:i4>5</vt:i4>
      </vt:variant>
      <vt:variant>
        <vt:lpwstr/>
      </vt:variant>
      <vt:variant>
        <vt:lpwstr>_Toc325980095</vt:lpwstr>
      </vt:variant>
      <vt:variant>
        <vt:i4>1376318</vt:i4>
      </vt:variant>
      <vt:variant>
        <vt:i4>98</vt:i4>
      </vt:variant>
      <vt:variant>
        <vt:i4>0</vt:i4>
      </vt:variant>
      <vt:variant>
        <vt:i4>5</vt:i4>
      </vt:variant>
      <vt:variant>
        <vt:lpwstr/>
      </vt:variant>
      <vt:variant>
        <vt:lpwstr>_Toc325980094</vt:lpwstr>
      </vt:variant>
      <vt:variant>
        <vt:i4>1376318</vt:i4>
      </vt:variant>
      <vt:variant>
        <vt:i4>92</vt:i4>
      </vt:variant>
      <vt:variant>
        <vt:i4>0</vt:i4>
      </vt:variant>
      <vt:variant>
        <vt:i4>5</vt:i4>
      </vt:variant>
      <vt:variant>
        <vt:lpwstr/>
      </vt:variant>
      <vt:variant>
        <vt:lpwstr>_Toc325980093</vt:lpwstr>
      </vt:variant>
      <vt:variant>
        <vt:i4>1376318</vt:i4>
      </vt:variant>
      <vt:variant>
        <vt:i4>86</vt:i4>
      </vt:variant>
      <vt:variant>
        <vt:i4>0</vt:i4>
      </vt:variant>
      <vt:variant>
        <vt:i4>5</vt:i4>
      </vt:variant>
      <vt:variant>
        <vt:lpwstr/>
      </vt:variant>
      <vt:variant>
        <vt:lpwstr>_Toc325980092</vt:lpwstr>
      </vt:variant>
      <vt:variant>
        <vt:i4>1376318</vt:i4>
      </vt:variant>
      <vt:variant>
        <vt:i4>80</vt:i4>
      </vt:variant>
      <vt:variant>
        <vt:i4>0</vt:i4>
      </vt:variant>
      <vt:variant>
        <vt:i4>5</vt:i4>
      </vt:variant>
      <vt:variant>
        <vt:lpwstr/>
      </vt:variant>
      <vt:variant>
        <vt:lpwstr>_Toc325980091</vt:lpwstr>
      </vt:variant>
      <vt:variant>
        <vt:i4>1376318</vt:i4>
      </vt:variant>
      <vt:variant>
        <vt:i4>74</vt:i4>
      </vt:variant>
      <vt:variant>
        <vt:i4>0</vt:i4>
      </vt:variant>
      <vt:variant>
        <vt:i4>5</vt:i4>
      </vt:variant>
      <vt:variant>
        <vt:lpwstr/>
      </vt:variant>
      <vt:variant>
        <vt:lpwstr>_Toc325980090</vt:lpwstr>
      </vt:variant>
      <vt:variant>
        <vt:i4>1310782</vt:i4>
      </vt:variant>
      <vt:variant>
        <vt:i4>68</vt:i4>
      </vt:variant>
      <vt:variant>
        <vt:i4>0</vt:i4>
      </vt:variant>
      <vt:variant>
        <vt:i4>5</vt:i4>
      </vt:variant>
      <vt:variant>
        <vt:lpwstr/>
      </vt:variant>
      <vt:variant>
        <vt:lpwstr>_Toc325980089</vt:lpwstr>
      </vt:variant>
      <vt:variant>
        <vt:i4>1310782</vt:i4>
      </vt:variant>
      <vt:variant>
        <vt:i4>62</vt:i4>
      </vt:variant>
      <vt:variant>
        <vt:i4>0</vt:i4>
      </vt:variant>
      <vt:variant>
        <vt:i4>5</vt:i4>
      </vt:variant>
      <vt:variant>
        <vt:lpwstr/>
      </vt:variant>
      <vt:variant>
        <vt:lpwstr>_Toc325980088</vt:lpwstr>
      </vt:variant>
      <vt:variant>
        <vt:i4>1310782</vt:i4>
      </vt:variant>
      <vt:variant>
        <vt:i4>56</vt:i4>
      </vt:variant>
      <vt:variant>
        <vt:i4>0</vt:i4>
      </vt:variant>
      <vt:variant>
        <vt:i4>5</vt:i4>
      </vt:variant>
      <vt:variant>
        <vt:lpwstr/>
      </vt:variant>
      <vt:variant>
        <vt:lpwstr>_Toc325980087</vt:lpwstr>
      </vt:variant>
      <vt:variant>
        <vt:i4>1310782</vt:i4>
      </vt:variant>
      <vt:variant>
        <vt:i4>50</vt:i4>
      </vt:variant>
      <vt:variant>
        <vt:i4>0</vt:i4>
      </vt:variant>
      <vt:variant>
        <vt:i4>5</vt:i4>
      </vt:variant>
      <vt:variant>
        <vt:lpwstr/>
      </vt:variant>
      <vt:variant>
        <vt:lpwstr>_Toc325980086</vt:lpwstr>
      </vt:variant>
      <vt:variant>
        <vt:i4>1310782</vt:i4>
      </vt:variant>
      <vt:variant>
        <vt:i4>44</vt:i4>
      </vt:variant>
      <vt:variant>
        <vt:i4>0</vt:i4>
      </vt:variant>
      <vt:variant>
        <vt:i4>5</vt:i4>
      </vt:variant>
      <vt:variant>
        <vt:lpwstr/>
      </vt:variant>
      <vt:variant>
        <vt:lpwstr>_Toc325980085</vt:lpwstr>
      </vt:variant>
      <vt:variant>
        <vt:i4>1310782</vt:i4>
      </vt:variant>
      <vt:variant>
        <vt:i4>38</vt:i4>
      </vt:variant>
      <vt:variant>
        <vt:i4>0</vt:i4>
      </vt:variant>
      <vt:variant>
        <vt:i4>5</vt:i4>
      </vt:variant>
      <vt:variant>
        <vt:lpwstr/>
      </vt:variant>
      <vt:variant>
        <vt:lpwstr>_Toc325980084</vt:lpwstr>
      </vt:variant>
      <vt:variant>
        <vt:i4>1310782</vt:i4>
      </vt:variant>
      <vt:variant>
        <vt:i4>32</vt:i4>
      </vt:variant>
      <vt:variant>
        <vt:i4>0</vt:i4>
      </vt:variant>
      <vt:variant>
        <vt:i4>5</vt:i4>
      </vt:variant>
      <vt:variant>
        <vt:lpwstr/>
      </vt:variant>
      <vt:variant>
        <vt:lpwstr>_Toc325980083</vt:lpwstr>
      </vt:variant>
      <vt:variant>
        <vt:i4>1310782</vt:i4>
      </vt:variant>
      <vt:variant>
        <vt:i4>26</vt:i4>
      </vt:variant>
      <vt:variant>
        <vt:i4>0</vt:i4>
      </vt:variant>
      <vt:variant>
        <vt:i4>5</vt:i4>
      </vt:variant>
      <vt:variant>
        <vt:lpwstr/>
      </vt:variant>
      <vt:variant>
        <vt:lpwstr>_Toc325980082</vt:lpwstr>
      </vt:variant>
      <vt:variant>
        <vt:i4>1310782</vt:i4>
      </vt:variant>
      <vt:variant>
        <vt:i4>20</vt:i4>
      </vt:variant>
      <vt:variant>
        <vt:i4>0</vt:i4>
      </vt:variant>
      <vt:variant>
        <vt:i4>5</vt:i4>
      </vt:variant>
      <vt:variant>
        <vt:lpwstr/>
      </vt:variant>
      <vt:variant>
        <vt:lpwstr>_Toc325980081</vt:lpwstr>
      </vt:variant>
      <vt:variant>
        <vt:i4>1310782</vt:i4>
      </vt:variant>
      <vt:variant>
        <vt:i4>14</vt:i4>
      </vt:variant>
      <vt:variant>
        <vt:i4>0</vt:i4>
      </vt:variant>
      <vt:variant>
        <vt:i4>5</vt:i4>
      </vt:variant>
      <vt:variant>
        <vt:lpwstr/>
      </vt:variant>
      <vt:variant>
        <vt:lpwstr>_Toc325980080</vt:lpwstr>
      </vt:variant>
      <vt:variant>
        <vt:i4>1769534</vt:i4>
      </vt:variant>
      <vt:variant>
        <vt:i4>8</vt:i4>
      </vt:variant>
      <vt:variant>
        <vt:i4>0</vt:i4>
      </vt:variant>
      <vt:variant>
        <vt:i4>5</vt:i4>
      </vt:variant>
      <vt:variant>
        <vt:lpwstr/>
      </vt:variant>
      <vt:variant>
        <vt:lpwstr>_Toc325980079</vt:lpwstr>
      </vt:variant>
      <vt:variant>
        <vt:i4>1769534</vt:i4>
      </vt:variant>
      <vt:variant>
        <vt:i4>2</vt:i4>
      </vt:variant>
      <vt:variant>
        <vt:i4>0</vt:i4>
      </vt:variant>
      <vt:variant>
        <vt:i4>5</vt:i4>
      </vt:variant>
      <vt:variant>
        <vt:lpwstr/>
      </vt:variant>
      <vt:variant>
        <vt:lpwstr>_Toc325980078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will be Two Safety Plans developed for each Project:</dc:title>
  <dc:creator>corey_holowaychuk@transcanada.com</dc:creator>
  <cp:lastModifiedBy>Corey Holowaychuk</cp:lastModifiedBy>
  <cp:revision>2</cp:revision>
  <cp:lastPrinted>2018-05-30T18:42:00Z</cp:lastPrinted>
  <dcterms:created xsi:type="dcterms:W3CDTF">2019-03-05T18:34:00Z</dcterms:created>
  <dcterms:modified xsi:type="dcterms:W3CDTF">2019-03-05T18:34:00Z</dcterms:modified>
</cp:coreProperties>
</file>